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2785"/>
        <w:tblW w:w="4090" w:type="pct"/>
        <w:tblCellMar>
          <w:left w:w="70" w:type="dxa"/>
          <w:right w:w="70" w:type="dxa"/>
        </w:tblCellMar>
        <w:tblLook w:val="04A0" w:firstRow="1" w:lastRow="0" w:firstColumn="1" w:lastColumn="0" w:noHBand="0" w:noVBand="1"/>
      </w:tblPr>
      <w:tblGrid>
        <w:gridCol w:w="7884"/>
      </w:tblGrid>
      <w:tr w:rsidR="00F20874" w:rsidRPr="00856B3D" w14:paraId="2E8A57C7" w14:textId="77777777" w:rsidTr="00333498">
        <w:trPr>
          <w:trHeight w:val="450"/>
        </w:trPr>
        <w:tc>
          <w:tcPr>
            <w:tcW w:w="5000" w:type="pct"/>
            <w:vMerge w:val="restart"/>
            <w:tcBorders>
              <w:top w:val="nil"/>
              <w:left w:val="nil"/>
              <w:bottom w:val="nil"/>
              <w:right w:val="nil"/>
            </w:tcBorders>
            <w:shd w:val="clear" w:color="000000" w:fill="1F497D"/>
            <w:vAlign w:val="center"/>
            <w:hideMark/>
          </w:tcPr>
          <w:p w14:paraId="392822DD" w14:textId="75F080DF" w:rsidR="00F20874" w:rsidRDefault="008554C2" w:rsidP="00AB497B">
            <w:pPr>
              <w:spacing w:after="0" w:line="240" w:lineRule="auto"/>
              <w:jc w:val="center"/>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CHECKLIST</w:t>
            </w:r>
            <w:r>
              <w:rPr>
                <w:rFonts w:ascii="Garamond" w:eastAsia="Times New Roman" w:hAnsi="Garamond" w:cstheme="minorHAnsi"/>
                <w:b/>
                <w:bCs/>
                <w:color w:val="FFFFFF"/>
                <w:lang w:eastAsia="it-IT"/>
              </w:rPr>
              <w:t xml:space="preserve"> DI AUTOCONTROLLO DEL SOGGETTO ATTUATORE</w:t>
            </w:r>
          </w:p>
          <w:p w14:paraId="53CE5B1D" w14:textId="27BEAF1D" w:rsidR="00F20874" w:rsidRPr="00856B3D" w:rsidRDefault="008554C2" w:rsidP="00AB497B">
            <w:pPr>
              <w:spacing w:after="0" w:line="240" w:lineRule="auto"/>
              <w:jc w:val="center"/>
              <w:rPr>
                <w:rFonts w:ascii="Garamond" w:eastAsia="Times New Roman" w:hAnsi="Garamond" w:cstheme="minorHAnsi"/>
                <w:b/>
                <w:bCs/>
                <w:lang w:eastAsia="it-IT"/>
              </w:rPr>
            </w:pPr>
            <w:r w:rsidRPr="009463E6">
              <w:rPr>
                <w:rFonts w:ascii="Garamond" w:eastAsia="Times New Roman" w:hAnsi="Garamond" w:cstheme="minorHAnsi"/>
                <w:b/>
                <w:bCs/>
                <w:color w:val="FFFFFF" w:themeColor="background1"/>
                <w:lang w:eastAsia="it-IT"/>
              </w:rPr>
              <w:t>CONFERIMENTO INCARICHI A PERSONALE ESTERNO (</w:t>
            </w:r>
            <w:proofErr w:type="spellStart"/>
            <w:r w:rsidR="004A3EFC">
              <w:rPr>
                <w:rFonts w:ascii="Garamond" w:eastAsia="Times New Roman" w:hAnsi="Garamond" w:cstheme="minorHAnsi"/>
                <w:b/>
                <w:bCs/>
                <w:color w:val="FFFFFF" w:themeColor="background1"/>
                <w:lang w:eastAsia="it-IT"/>
              </w:rPr>
              <w:t>D.Lgs.</w:t>
            </w:r>
            <w:proofErr w:type="spellEnd"/>
            <w:r w:rsidR="004A3EFC">
              <w:rPr>
                <w:rFonts w:ascii="Garamond" w:eastAsia="Times New Roman" w:hAnsi="Garamond" w:cstheme="minorHAnsi"/>
                <w:b/>
                <w:bCs/>
                <w:color w:val="FFFFFF" w:themeColor="background1"/>
                <w:lang w:eastAsia="it-IT"/>
              </w:rPr>
              <w:t xml:space="preserve"> 165</w:t>
            </w:r>
            <w:r w:rsidR="00A60B45">
              <w:rPr>
                <w:rFonts w:ascii="Garamond" w:eastAsia="Times New Roman" w:hAnsi="Garamond" w:cstheme="minorHAnsi"/>
                <w:b/>
                <w:bCs/>
                <w:color w:val="FFFFFF" w:themeColor="background1"/>
                <w:lang w:eastAsia="it-IT"/>
              </w:rPr>
              <w:t xml:space="preserve">/2001 e </w:t>
            </w:r>
            <w:r w:rsidRPr="00365D35">
              <w:rPr>
                <w:rFonts w:ascii="Garamond" w:eastAsia="Times New Roman" w:hAnsi="Garamond" w:cstheme="minorHAnsi"/>
                <w:b/>
                <w:color w:val="FFFFFF" w:themeColor="background1"/>
                <w:lang w:eastAsia="it-IT"/>
              </w:rPr>
              <w:t>D</w:t>
            </w:r>
            <w:r>
              <w:rPr>
                <w:rFonts w:ascii="Garamond" w:eastAsia="Times New Roman" w:hAnsi="Garamond" w:cstheme="minorHAnsi"/>
                <w:b/>
                <w:color w:val="FFFFFF" w:themeColor="background1"/>
                <w:lang w:eastAsia="it-IT"/>
              </w:rPr>
              <w:t>.L. 80/2021</w:t>
            </w:r>
            <w:r w:rsidRPr="009463E6">
              <w:rPr>
                <w:rFonts w:ascii="Garamond" w:eastAsia="Times New Roman" w:hAnsi="Garamond" w:cstheme="minorHAnsi"/>
                <w:b/>
                <w:bCs/>
                <w:color w:val="FFFFFF" w:themeColor="background1"/>
                <w:lang w:eastAsia="it-IT"/>
              </w:rPr>
              <w:t>)</w:t>
            </w:r>
          </w:p>
        </w:tc>
      </w:tr>
      <w:tr w:rsidR="00F20874" w:rsidRPr="00856B3D" w14:paraId="65836E8E" w14:textId="77777777" w:rsidTr="00333498">
        <w:trPr>
          <w:trHeight w:val="450"/>
        </w:trPr>
        <w:tc>
          <w:tcPr>
            <w:tcW w:w="5000" w:type="pct"/>
            <w:vMerge/>
            <w:tcBorders>
              <w:top w:val="nil"/>
              <w:left w:val="nil"/>
              <w:bottom w:val="nil"/>
              <w:right w:val="nil"/>
            </w:tcBorders>
            <w:vAlign w:val="center"/>
            <w:hideMark/>
          </w:tcPr>
          <w:p w14:paraId="0C564AE2" w14:textId="77777777" w:rsidR="00F20874" w:rsidRPr="00856B3D" w:rsidRDefault="00F20874" w:rsidP="00AB497B">
            <w:pPr>
              <w:spacing w:after="0" w:line="240" w:lineRule="auto"/>
              <w:rPr>
                <w:rFonts w:ascii="Garamond" w:eastAsia="Times New Roman" w:hAnsi="Garamond" w:cstheme="minorHAnsi"/>
                <w:color w:val="FFFFFF"/>
                <w:lang w:eastAsia="it-IT"/>
              </w:rPr>
            </w:pPr>
          </w:p>
        </w:tc>
      </w:tr>
      <w:tr w:rsidR="00F20874" w:rsidRPr="00856B3D" w14:paraId="595CD967" w14:textId="77777777" w:rsidTr="00333498">
        <w:trPr>
          <w:trHeight w:val="450"/>
        </w:trPr>
        <w:tc>
          <w:tcPr>
            <w:tcW w:w="5000" w:type="pct"/>
            <w:vMerge/>
            <w:tcBorders>
              <w:top w:val="nil"/>
              <w:left w:val="nil"/>
              <w:bottom w:val="nil"/>
              <w:right w:val="nil"/>
            </w:tcBorders>
            <w:vAlign w:val="center"/>
            <w:hideMark/>
          </w:tcPr>
          <w:p w14:paraId="7E352F19" w14:textId="77777777" w:rsidR="00F20874" w:rsidRPr="00856B3D" w:rsidRDefault="00F20874" w:rsidP="00AB497B">
            <w:pPr>
              <w:spacing w:after="0" w:line="240" w:lineRule="auto"/>
              <w:rPr>
                <w:rFonts w:ascii="Garamond" w:eastAsia="Times New Roman" w:hAnsi="Garamond" w:cstheme="minorHAnsi"/>
                <w:color w:val="FFFFFF"/>
                <w:lang w:eastAsia="it-IT"/>
              </w:rPr>
            </w:pPr>
          </w:p>
        </w:tc>
      </w:tr>
      <w:tr w:rsidR="00F20874" w:rsidRPr="00856B3D" w14:paraId="4493988B" w14:textId="77777777" w:rsidTr="00333498">
        <w:trPr>
          <w:trHeight w:val="450"/>
        </w:trPr>
        <w:tc>
          <w:tcPr>
            <w:tcW w:w="5000" w:type="pct"/>
            <w:vMerge/>
            <w:tcBorders>
              <w:top w:val="nil"/>
              <w:left w:val="nil"/>
              <w:bottom w:val="nil"/>
              <w:right w:val="nil"/>
            </w:tcBorders>
            <w:vAlign w:val="center"/>
            <w:hideMark/>
          </w:tcPr>
          <w:p w14:paraId="5A0D200E" w14:textId="77777777" w:rsidR="00F20874" w:rsidRPr="00856B3D" w:rsidRDefault="00F20874" w:rsidP="00AB497B">
            <w:pPr>
              <w:spacing w:after="0" w:line="240" w:lineRule="auto"/>
              <w:rPr>
                <w:rFonts w:ascii="Garamond" w:eastAsia="Times New Roman" w:hAnsi="Garamond" w:cstheme="minorHAnsi"/>
                <w:color w:val="FFFFFF"/>
                <w:lang w:eastAsia="it-IT"/>
              </w:rPr>
            </w:pPr>
          </w:p>
        </w:tc>
      </w:tr>
      <w:tr w:rsidR="00F20874" w:rsidRPr="00856B3D" w14:paraId="2F9FE7C2" w14:textId="77777777" w:rsidTr="00333498">
        <w:trPr>
          <w:trHeight w:val="450"/>
        </w:trPr>
        <w:tc>
          <w:tcPr>
            <w:tcW w:w="5000" w:type="pct"/>
            <w:vMerge/>
            <w:tcBorders>
              <w:top w:val="nil"/>
              <w:left w:val="nil"/>
              <w:bottom w:val="nil"/>
              <w:right w:val="nil"/>
            </w:tcBorders>
            <w:vAlign w:val="center"/>
            <w:hideMark/>
          </w:tcPr>
          <w:p w14:paraId="6D4FF611" w14:textId="77777777" w:rsidR="00F20874" w:rsidRPr="00856B3D" w:rsidRDefault="00F20874" w:rsidP="00AB497B">
            <w:pPr>
              <w:spacing w:after="0" w:line="240" w:lineRule="auto"/>
              <w:rPr>
                <w:rFonts w:ascii="Garamond" w:eastAsia="Times New Roman" w:hAnsi="Garamond" w:cstheme="minorHAnsi"/>
                <w:color w:val="FFFFFF"/>
                <w:lang w:eastAsia="it-IT"/>
              </w:rPr>
            </w:pPr>
          </w:p>
        </w:tc>
      </w:tr>
    </w:tbl>
    <w:p w14:paraId="3E1F32F0" w14:textId="77777777" w:rsidR="00D77A19" w:rsidRDefault="00D77A19" w:rsidP="00346B19">
      <w:pPr>
        <w:spacing w:line="240" w:lineRule="auto"/>
        <w:jc w:val="center"/>
        <w:rPr>
          <w:rFonts w:ascii="Cambria" w:hAnsi="Cambria"/>
          <w:b/>
        </w:rPr>
      </w:pPr>
    </w:p>
    <w:p w14:paraId="29386AA5" w14:textId="77777777" w:rsidR="00D77A19" w:rsidRDefault="00D77A19" w:rsidP="00346B19">
      <w:pPr>
        <w:spacing w:line="240" w:lineRule="auto"/>
        <w:jc w:val="center"/>
        <w:rPr>
          <w:rFonts w:ascii="Cambria" w:hAnsi="Cambria"/>
          <w:b/>
        </w:rPr>
      </w:pPr>
    </w:p>
    <w:p w14:paraId="62438D16" w14:textId="77777777" w:rsidR="00D77A19" w:rsidRDefault="00D77A19" w:rsidP="00346B19">
      <w:pPr>
        <w:spacing w:line="240" w:lineRule="auto"/>
        <w:jc w:val="center"/>
        <w:rPr>
          <w:rFonts w:ascii="Cambria" w:hAnsi="Cambria"/>
          <w:b/>
        </w:rPr>
      </w:pPr>
    </w:p>
    <w:p w14:paraId="34267D28" w14:textId="77777777" w:rsidR="00D77A19" w:rsidRDefault="00D77A19" w:rsidP="00346B19">
      <w:pPr>
        <w:spacing w:line="240" w:lineRule="auto"/>
        <w:jc w:val="center"/>
        <w:rPr>
          <w:rFonts w:ascii="Cambria" w:hAnsi="Cambria"/>
          <w:b/>
        </w:rPr>
      </w:pPr>
    </w:p>
    <w:p w14:paraId="39B49745" w14:textId="77777777" w:rsidR="00D77A19" w:rsidRDefault="00D77A19" w:rsidP="00346B19">
      <w:pPr>
        <w:spacing w:line="240" w:lineRule="auto"/>
        <w:jc w:val="center"/>
        <w:rPr>
          <w:rFonts w:ascii="Cambria" w:hAnsi="Cambria"/>
          <w:b/>
        </w:rPr>
      </w:pPr>
    </w:p>
    <w:p w14:paraId="416BC324" w14:textId="77777777" w:rsidR="00D77A19" w:rsidRDefault="00D77A19" w:rsidP="00346B19">
      <w:pPr>
        <w:spacing w:line="240" w:lineRule="auto"/>
        <w:jc w:val="center"/>
        <w:rPr>
          <w:rFonts w:ascii="Cambria" w:hAnsi="Cambria"/>
          <w:b/>
        </w:rPr>
      </w:pPr>
    </w:p>
    <w:p w14:paraId="70202753" w14:textId="77777777" w:rsidR="00D77A19" w:rsidRDefault="00D77A19" w:rsidP="00346B19">
      <w:pPr>
        <w:spacing w:line="240" w:lineRule="auto"/>
        <w:jc w:val="center"/>
        <w:rPr>
          <w:rFonts w:ascii="Cambria" w:hAnsi="Cambria"/>
          <w:b/>
        </w:rPr>
      </w:pPr>
    </w:p>
    <w:p w14:paraId="33157442" w14:textId="77777777" w:rsidR="00D77A19" w:rsidRDefault="00D77A19" w:rsidP="00346B19">
      <w:pPr>
        <w:spacing w:line="240" w:lineRule="auto"/>
        <w:jc w:val="center"/>
        <w:rPr>
          <w:rFonts w:ascii="Cambria" w:hAnsi="Cambria"/>
          <w:b/>
        </w:rPr>
      </w:pPr>
    </w:p>
    <w:p w14:paraId="74AD833E" w14:textId="18D80A72" w:rsidR="00346B19" w:rsidRPr="00C87A79" w:rsidRDefault="00346B19" w:rsidP="00346B19">
      <w:pPr>
        <w:spacing w:line="240" w:lineRule="auto"/>
        <w:jc w:val="center"/>
        <w:rPr>
          <w:rFonts w:ascii="Cambria" w:hAnsi="Cambria"/>
          <w:b/>
        </w:rPr>
      </w:pPr>
      <w:r w:rsidRPr="00C87A79">
        <w:rPr>
          <w:rFonts w:ascii="Cambria" w:hAnsi="Cambria"/>
          <w:b/>
        </w:rPr>
        <w:t>PIANO NAZIONALE DI RIPRESA E RESILIENZA (PNRR)</w:t>
      </w:r>
    </w:p>
    <w:p w14:paraId="248AC170" w14:textId="57FABDC0" w:rsidR="00F20874" w:rsidRDefault="00F20874" w:rsidP="00F20874"/>
    <w:p w14:paraId="494E5D92" w14:textId="77777777" w:rsidR="00346B19" w:rsidRDefault="00346B19" w:rsidP="00F20874"/>
    <w:tbl>
      <w:tblPr>
        <w:tblW w:w="4093" w:type="pct"/>
        <w:jc w:val="center"/>
        <w:tblCellMar>
          <w:left w:w="70" w:type="dxa"/>
          <w:right w:w="70" w:type="dxa"/>
        </w:tblCellMar>
        <w:tblLook w:val="04A0" w:firstRow="1" w:lastRow="0" w:firstColumn="1" w:lastColumn="0" w:noHBand="0" w:noVBand="1"/>
      </w:tblPr>
      <w:tblGrid>
        <w:gridCol w:w="2788"/>
        <w:gridCol w:w="5097"/>
      </w:tblGrid>
      <w:tr w:rsidR="00F20874" w:rsidRPr="00856B3D" w14:paraId="79ECA065" w14:textId="77777777" w:rsidTr="00034D95">
        <w:trPr>
          <w:trHeight w:val="564"/>
          <w:jc w:val="center"/>
        </w:trPr>
        <w:tc>
          <w:tcPr>
            <w:tcW w:w="5000" w:type="pct"/>
            <w:gridSpan w:val="2"/>
            <w:tcBorders>
              <w:top w:val="single" w:sz="2" w:space="0" w:color="auto"/>
              <w:left w:val="single" w:sz="2" w:space="0" w:color="auto"/>
              <w:bottom w:val="single" w:sz="2" w:space="0" w:color="auto"/>
              <w:right w:val="single" w:sz="2" w:space="0" w:color="auto"/>
            </w:tcBorders>
            <w:shd w:val="clear" w:color="000000" w:fill="1F497D"/>
            <w:vAlign w:val="center"/>
            <w:hideMark/>
          </w:tcPr>
          <w:p w14:paraId="7A2BB5DC" w14:textId="77777777" w:rsidR="00F20874" w:rsidRPr="00856B3D" w:rsidRDefault="00F20874" w:rsidP="00034D95">
            <w:pPr>
              <w:spacing w:after="0" w:line="240" w:lineRule="auto"/>
              <w:jc w:val="center"/>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Anagrafica Amministrazione centrale titolare di interventi</w:t>
            </w:r>
          </w:p>
        </w:tc>
      </w:tr>
      <w:tr w:rsidR="00F20874" w:rsidRPr="00856B3D" w14:paraId="6BB7C012" w14:textId="77777777" w:rsidTr="00034D95">
        <w:trPr>
          <w:trHeight w:val="555"/>
          <w:jc w:val="center"/>
        </w:trPr>
        <w:tc>
          <w:tcPr>
            <w:tcW w:w="1768" w:type="pct"/>
            <w:tcBorders>
              <w:top w:val="single" w:sz="4" w:space="0" w:color="auto"/>
              <w:left w:val="single" w:sz="4" w:space="0" w:color="auto"/>
              <w:bottom w:val="single" w:sz="4" w:space="0" w:color="auto"/>
              <w:right w:val="single" w:sz="2" w:space="0" w:color="auto"/>
            </w:tcBorders>
            <w:shd w:val="clear" w:color="000000" w:fill="1F497D"/>
            <w:vAlign w:val="center"/>
            <w:hideMark/>
          </w:tcPr>
          <w:p w14:paraId="05D23D0E" w14:textId="77777777" w:rsidR="00F20874" w:rsidRPr="00856B3D" w:rsidRDefault="00F20874" w:rsidP="00034D95">
            <w:pPr>
              <w:spacing w:after="0" w:line="240" w:lineRule="auto"/>
              <w:jc w:val="right"/>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 xml:space="preserve">Nome Amministrazione </w:t>
            </w:r>
          </w:p>
        </w:tc>
        <w:tc>
          <w:tcPr>
            <w:tcW w:w="3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6D7CE706" w14:textId="77777777" w:rsidR="00F20874" w:rsidRPr="001678D3" w:rsidRDefault="00F20874" w:rsidP="00034D95">
            <w:pPr>
              <w:spacing w:after="0" w:line="240" w:lineRule="auto"/>
              <w:rPr>
                <w:rFonts w:ascii="Garamond" w:eastAsia="Times New Roman" w:hAnsi="Garamond" w:cstheme="minorHAnsi"/>
                <w:highlight w:val="cyan"/>
                <w:lang w:eastAsia="it-IT"/>
              </w:rPr>
            </w:pPr>
          </w:p>
        </w:tc>
      </w:tr>
      <w:tr w:rsidR="00F20874" w:rsidRPr="00856B3D" w14:paraId="3E45638C" w14:textId="77777777" w:rsidTr="00034D95">
        <w:trPr>
          <w:trHeight w:val="555"/>
          <w:jc w:val="center"/>
        </w:trPr>
        <w:tc>
          <w:tcPr>
            <w:tcW w:w="1768" w:type="pct"/>
            <w:tcBorders>
              <w:top w:val="single" w:sz="4" w:space="0" w:color="auto"/>
              <w:left w:val="single" w:sz="4" w:space="0" w:color="auto"/>
              <w:bottom w:val="single" w:sz="4" w:space="0" w:color="auto"/>
              <w:right w:val="single" w:sz="2" w:space="0" w:color="auto"/>
            </w:tcBorders>
            <w:shd w:val="clear" w:color="000000" w:fill="1F497D"/>
            <w:vAlign w:val="center"/>
          </w:tcPr>
          <w:p w14:paraId="03506C27" w14:textId="77777777" w:rsidR="00F20874" w:rsidRPr="00856B3D" w:rsidRDefault="00F20874" w:rsidP="00034D95">
            <w:pPr>
              <w:spacing w:after="0" w:line="240" w:lineRule="auto"/>
              <w:jc w:val="right"/>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 xml:space="preserve">Nome Referente </w:t>
            </w:r>
          </w:p>
        </w:tc>
        <w:tc>
          <w:tcPr>
            <w:tcW w:w="3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3F51C027" w14:textId="77777777" w:rsidR="00F20874" w:rsidRPr="001678D3" w:rsidRDefault="00F20874" w:rsidP="00034D95">
            <w:pPr>
              <w:spacing w:after="0" w:line="240" w:lineRule="auto"/>
              <w:rPr>
                <w:rFonts w:ascii="Garamond" w:eastAsia="Times New Roman" w:hAnsi="Garamond" w:cstheme="minorHAnsi"/>
                <w:highlight w:val="cyan"/>
                <w:lang w:eastAsia="it-IT"/>
              </w:rPr>
            </w:pPr>
          </w:p>
        </w:tc>
      </w:tr>
    </w:tbl>
    <w:p w14:paraId="0708D85D" w14:textId="77777777" w:rsidR="00F20874" w:rsidRDefault="00F20874" w:rsidP="00F20874"/>
    <w:p w14:paraId="6086A1A8" w14:textId="77777777" w:rsidR="00F20874" w:rsidRDefault="00F20874" w:rsidP="00F20874">
      <w:pPr>
        <w:rPr>
          <w:rFonts w:ascii="Garamond" w:eastAsia="Times New Roman" w:hAnsi="Garamond" w:cstheme="minorHAnsi"/>
          <w:lang w:eastAsia="it-IT"/>
        </w:rPr>
      </w:pPr>
    </w:p>
    <w:tbl>
      <w:tblPr>
        <w:tblW w:w="5000" w:type="pct"/>
        <w:jc w:val="center"/>
        <w:tblCellMar>
          <w:left w:w="70" w:type="dxa"/>
          <w:right w:w="70" w:type="dxa"/>
        </w:tblCellMar>
        <w:tblLook w:val="04A0" w:firstRow="1" w:lastRow="0" w:firstColumn="1" w:lastColumn="0" w:noHBand="0" w:noVBand="1"/>
      </w:tblPr>
      <w:tblGrid>
        <w:gridCol w:w="1690"/>
        <w:gridCol w:w="7942"/>
      </w:tblGrid>
      <w:tr w:rsidR="00334A87" w14:paraId="0D19C970" w14:textId="77777777" w:rsidTr="00334A87">
        <w:trPr>
          <w:trHeight w:val="564"/>
          <w:tblHeader/>
          <w:jc w:val="center"/>
        </w:trPr>
        <w:tc>
          <w:tcPr>
            <w:tcW w:w="5000" w:type="pct"/>
            <w:gridSpan w:val="2"/>
            <w:tcBorders>
              <w:top w:val="single" w:sz="2" w:space="0" w:color="auto"/>
              <w:left w:val="single" w:sz="2" w:space="0" w:color="auto"/>
              <w:bottom w:val="single" w:sz="2" w:space="0" w:color="auto"/>
              <w:right w:val="single" w:sz="2" w:space="0" w:color="auto"/>
            </w:tcBorders>
            <w:shd w:val="clear" w:color="auto" w:fill="1F497D"/>
            <w:vAlign w:val="center"/>
            <w:hideMark/>
          </w:tcPr>
          <w:p w14:paraId="347F2777" w14:textId="77777777" w:rsidR="00334A87" w:rsidRDefault="00334A87">
            <w:pPr>
              <w:spacing w:after="0" w:line="240" w:lineRule="auto"/>
              <w:jc w:val="center"/>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Anagrafica Intervento</w:t>
            </w:r>
          </w:p>
        </w:tc>
      </w:tr>
      <w:tr w:rsidR="00334A87" w14:paraId="02B500F1" w14:textId="77777777" w:rsidTr="00334A87">
        <w:trPr>
          <w:trHeight w:val="567"/>
          <w:jc w:val="center"/>
        </w:trPr>
        <w:tc>
          <w:tcPr>
            <w:tcW w:w="877" w:type="pct"/>
            <w:tcBorders>
              <w:top w:val="single" w:sz="2" w:space="0" w:color="auto"/>
              <w:left w:val="single" w:sz="2" w:space="0" w:color="auto"/>
              <w:bottom w:val="single" w:sz="2" w:space="0" w:color="auto"/>
              <w:right w:val="single" w:sz="2" w:space="0" w:color="auto"/>
            </w:tcBorders>
            <w:shd w:val="clear" w:color="auto" w:fill="1F497D"/>
            <w:vAlign w:val="center"/>
            <w:hideMark/>
          </w:tcPr>
          <w:p w14:paraId="315192EC" w14:textId="77777777" w:rsidR="00334A87" w:rsidRDefault="00334A87">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Missione</w:t>
            </w:r>
          </w:p>
        </w:tc>
        <w:tc>
          <w:tcPr>
            <w:tcW w:w="4123" w:type="pct"/>
            <w:tcBorders>
              <w:top w:val="single" w:sz="2" w:space="0" w:color="auto"/>
              <w:left w:val="single" w:sz="2" w:space="0" w:color="auto"/>
              <w:bottom w:val="single" w:sz="2" w:space="0" w:color="auto"/>
              <w:right w:val="single" w:sz="2" w:space="0" w:color="auto"/>
            </w:tcBorders>
            <w:noWrap/>
            <w:vAlign w:val="center"/>
          </w:tcPr>
          <w:p w14:paraId="217E3B48" w14:textId="77777777" w:rsidR="00334A87" w:rsidRDefault="00334A87">
            <w:pPr>
              <w:spacing w:after="0" w:line="240" w:lineRule="auto"/>
              <w:rPr>
                <w:rFonts w:ascii="Garamond" w:eastAsia="Times New Roman" w:hAnsi="Garamond" w:cstheme="minorHAnsi"/>
                <w:highlight w:val="cyan"/>
                <w:lang w:eastAsia="it-IT"/>
              </w:rPr>
            </w:pPr>
          </w:p>
        </w:tc>
      </w:tr>
      <w:tr w:rsidR="00334A87" w14:paraId="5BE368CA" w14:textId="77777777" w:rsidTr="00334A87">
        <w:trPr>
          <w:trHeight w:val="567"/>
          <w:jc w:val="center"/>
        </w:trPr>
        <w:tc>
          <w:tcPr>
            <w:tcW w:w="877" w:type="pct"/>
            <w:tcBorders>
              <w:top w:val="single" w:sz="2" w:space="0" w:color="auto"/>
              <w:left w:val="single" w:sz="2" w:space="0" w:color="auto"/>
              <w:bottom w:val="single" w:sz="2" w:space="0" w:color="auto"/>
              <w:right w:val="single" w:sz="2" w:space="0" w:color="auto"/>
            </w:tcBorders>
            <w:shd w:val="clear" w:color="auto" w:fill="1F497D"/>
            <w:vAlign w:val="center"/>
            <w:hideMark/>
          </w:tcPr>
          <w:p w14:paraId="74F1D179" w14:textId="77777777" w:rsidR="00334A87" w:rsidRDefault="00334A87">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Componente</w:t>
            </w:r>
          </w:p>
        </w:tc>
        <w:tc>
          <w:tcPr>
            <w:tcW w:w="4123" w:type="pct"/>
            <w:tcBorders>
              <w:top w:val="single" w:sz="2" w:space="0" w:color="auto"/>
              <w:left w:val="single" w:sz="2" w:space="0" w:color="auto"/>
              <w:bottom w:val="single" w:sz="2" w:space="0" w:color="auto"/>
              <w:right w:val="single" w:sz="2" w:space="0" w:color="auto"/>
            </w:tcBorders>
            <w:noWrap/>
            <w:vAlign w:val="center"/>
          </w:tcPr>
          <w:p w14:paraId="7BFE0A70" w14:textId="77777777" w:rsidR="00334A87" w:rsidRDefault="00334A87">
            <w:pPr>
              <w:spacing w:after="0" w:line="240" w:lineRule="auto"/>
              <w:rPr>
                <w:rFonts w:ascii="Garamond" w:eastAsia="Times New Roman" w:hAnsi="Garamond" w:cstheme="minorHAnsi"/>
                <w:highlight w:val="cyan"/>
                <w:lang w:eastAsia="it-IT"/>
              </w:rPr>
            </w:pPr>
          </w:p>
        </w:tc>
      </w:tr>
      <w:tr w:rsidR="00334A87" w14:paraId="28FA1645" w14:textId="77777777" w:rsidTr="00334A87">
        <w:trPr>
          <w:trHeight w:val="1018"/>
          <w:jc w:val="center"/>
        </w:trPr>
        <w:tc>
          <w:tcPr>
            <w:tcW w:w="877" w:type="pct"/>
            <w:tcBorders>
              <w:top w:val="single" w:sz="2" w:space="0" w:color="auto"/>
              <w:left w:val="single" w:sz="2" w:space="0" w:color="auto"/>
              <w:bottom w:val="single" w:sz="2" w:space="0" w:color="auto"/>
              <w:right w:val="single" w:sz="2" w:space="0" w:color="auto"/>
            </w:tcBorders>
            <w:shd w:val="clear" w:color="auto" w:fill="1F497D"/>
            <w:vAlign w:val="center"/>
            <w:hideMark/>
          </w:tcPr>
          <w:p w14:paraId="3E380232" w14:textId="77777777" w:rsidR="00334A87" w:rsidRDefault="00334A87">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Misura</w:t>
            </w:r>
          </w:p>
        </w:tc>
        <w:tc>
          <w:tcPr>
            <w:tcW w:w="4123" w:type="pct"/>
            <w:tcBorders>
              <w:top w:val="single" w:sz="2" w:space="0" w:color="auto"/>
              <w:left w:val="single" w:sz="2" w:space="0" w:color="auto"/>
              <w:bottom w:val="single" w:sz="2" w:space="0" w:color="auto"/>
              <w:right w:val="single" w:sz="2" w:space="0" w:color="auto"/>
            </w:tcBorders>
            <w:noWrap/>
            <w:vAlign w:val="center"/>
          </w:tcPr>
          <w:p w14:paraId="05B918D3" w14:textId="77777777" w:rsidR="00334A87" w:rsidRDefault="00334A87">
            <w:pPr>
              <w:spacing w:after="0" w:line="240" w:lineRule="auto"/>
              <w:rPr>
                <w:rFonts w:ascii="Garamond" w:eastAsia="Times New Roman" w:hAnsi="Garamond" w:cstheme="minorHAnsi"/>
                <w:highlight w:val="cyan"/>
                <w:lang w:eastAsia="it-IT"/>
              </w:rPr>
            </w:pPr>
          </w:p>
        </w:tc>
      </w:tr>
      <w:tr w:rsidR="00334A87" w14:paraId="7676F717" w14:textId="77777777" w:rsidTr="00334A87">
        <w:trPr>
          <w:trHeight w:val="790"/>
          <w:jc w:val="center"/>
        </w:trPr>
        <w:tc>
          <w:tcPr>
            <w:tcW w:w="877" w:type="pct"/>
            <w:tcBorders>
              <w:top w:val="single" w:sz="2" w:space="0" w:color="auto"/>
              <w:left w:val="single" w:sz="2" w:space="0" w:color="auto"/>
              <w:bottom w:val="nil"/>
              <w:right w:val="single" w:sz="2" w:space="0" w:color="auto"/>
            </w:tcBorders>
            <w:shd w:val="clear" w:color="auto" w:fill="1F497D"/>
            <w:vAlign w:val="center"/>
            <w:hideMark/>
          </w:tcPr>
          <w:p w14:paraId="1D3510B6" w14:textId="77777777" w:rsidR="00334A87" w:rsidRDefault="00334A87">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Modalità di attuazione</w:t>
            </w:r>
          </w:p>
        </w:tc>
        <w:tc>
          <w:tcPr>
            <w:tcW w:w="4123" w:type="pct"/>
            <w:tcBorders>
              <w:top w:val="single" w:sz="2" w:space="0" w:color="auto"/>
              <w:left w:val="single" w:sz="2" w:space="0" w:color="auto"/>
              <w:bottom w:val="nil"/>
              <w:right w:val="single" w:sz="2" w:space="0" w:color="auto"/>
            </w:tcBorders>
            <w:noWrap/>
            <w:vAlign w:val="center"/>
            <w:hideMark/>
          </w:tcPr>
          <w:p w14:paraId="17CEE013" w14:textId="77777777" w:rsidR="00334A87" w:rsidRDefault="00806DF1">
            <w:pPr>
              <w:spacing w:after="0" w:line="240" w:lineRule="auto"/>
              <w:rPr>
                <w:rFonts w:ascii="Garamond" w:eastAsia="Times New Roman" w:hAnsi="Garamond" w:cstheme="minorHAnsi"/>
                <w:lang w:eastAsia="it-IT"/>
              </w:rPr>
            </w:pPr>
            <w:sdt>
              <w:sdtPr>
                <w:rPr>
                  <w:rFonts w:ascii="Garamond" w:eastAsia="Times New Roman" w:hAnsi="Garamond" w:cstheme="minorHAnsi"/>
                  <w:lang w:eastAsia="it-IT"/>
                </w:rPr>
                <w:id w:val="-1137563126"/>
                <w14:checkbox>
                  <w14:checked w14:val="0"/>
                  <w14:checkedState w14:val="2612" w14:font="MS Gothic"/>
                  <w14:uncheckedState w14:val="2610" w14:font="MS Gothic"/>
                </w14:checkbox>
              </w:sdtPr>
              <w:sdtEndPr/>
              <w:sdtContent>
                <w:r w:rsidR="00334A87">
                  <w:rPr>
                    <w:rFonts w:ascii="MS Gothic" w:eastAsia="MS Gothic" w:hAnsi="MS Gothic" w:cstheme="minorHAnsi" w:hint="eastAsia"/>
                    <w:lang w:eastAsia="it-IT"/>
                  </w:rPr>
                  <w:t>☐</w:t>
                </w:r>
              </w:sdtContent>
            </w:sdt>
            <w:r w:rsidR="00334A87">
              <w:rPr>
                <w:rFonts w:ascii="Garamond" w:eastAsia="Times New Roman" w:hAnsi="Garamond" w:cstheme="minorHAnsi"/>
                <w:lang w:eastAsia="it-IT"/>
              </w:rPr>
              <w:t xml:space="preserve"> Regia  </w:t>
            </w:r>
            <w:sdt>
              <w:sdtPr>
                <w:rPr>
                  <w:rFonts w:ascii="Garamond" w:eastAsia="Times New Roman" w:hAnsi="Garamond" w:cstheme="minorHAnsi"/>
                  <w:lang w:eastAsia="it-IT"/>
                </w:rPr>
                <w:id w:val="-1879227964"/>
                <w14:checkbox>
                  <w14:checked w14:val="0"/>
                  <w14:checkedState w14:val="2612" w14:font="MS Gothic"/>
                  <w14:uncheckedState w14:val="2610" w14:font="MS Gothic"/>
                </w14:checkbox>
              </w:sdtPr>
              <w:sdtEndPr/>
              <w:sdtContent>
                <w:r w:rsidR="00334A87">
                  <w:rPr>
                    <w:rFonts w:ascii="MS Gothic" w:eastAsia="MS Gothic" w:hAnsi="MS Gothic" w:cstheme="minorHAnsi" w:hint="eastAsia"/>
                    <w:lang w:eastAsia="it-IT"/>
                  </w:rPr>
                  <w:t>☐</w:t>
                </w:r>
              </w:sdtContent>
            </w:sdt>
            <w:r w:rsidR="00334A87">
              <w:rPr>
                <w:rFonts w:ascii="Garamond" w:eastAsia="Times New Roman" w:hAnsi="Garamond" w:cstheme="minorHAnsi"/>
                <w:lang w:eastAsia="it-IT"/>
              </w:rPr>
              <w:t xml:space="preserve"> Titolarità</w:t>
            </w:r>
          </w:p>
        </w:tc>
      </w:tr>
      <w:tr w:rsidR="00334A87" w14:paraId="46C24E5C" w14:textId="77777777" w:rsidTr="00334A87">
        <w:trPr>
          <w:trHeight w:val="567"/>
          <w:jc w:val="center"/>
        </w:trPr>
        <w:tc>
          <w:tcPr>
            <w:tcW w:w="877" w:type="pct"/>
            <w:tcBorders>
              <w:top w:val="single" w:sz="2" w:space="0" w:color="auto"/>
              <w:left w:val="single" w:sz="2" w:space="0" w:color="auto"/>
              <w:bottom w:val="single" w:sz="2" w:space="0" w:color="auto"/>
              <w:right w:val="single" w:sz="2" w:space="0" w:color="auto"/>
            </w:tcBorders>
            <w:shd w:val="clear" w:color="auto" w:fill="1F497D"/>
            <w:vAlign w:val="center"/>
            <w:hideMark/>
          </w:tcPr>
          <w:p w14:paraId="4CF2246B" w14:textId="77777777" w:rsidR="00334A87" w:rsidRDefault="00334A87">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Soggetto Attuatore</w:t>
            </w:r>
          </w:p>
        </w:tc>
        <w:tc>
          <w:tcPr>
            <w:tcW w:w="4123" w:type="pct"/>
            <w:tcBorders>
              <w:top w:val="single" w:sz="2" w:space="0" w:color="auto"/>
              <w:left w:val="single" w:sz="2" w:space="0" w:color="auto"/>
              <w:bottom w:val="single" w:sz="2" w:space="0" w:color="auto"/>
              <w:right w:val="single" w:sz="2" w:space="0" w:color="auto"/>
            </w:tcBorders>
            <w:noWrap/>
            <w:vAlign w:val="center"/>
          </w:tcPr>
          <w:p w14:paraId="006BE87A" w14:textId="77777777" w:rsidR="00334A87" w:rsidRDefault="00334A87">
            <w:pPr>
              <w:spacing w:after="0" w:line="240" w:lineRule="auto"/>
              <w:rPr>
                <w:rFonts w:ascii="Garamond" w:eastAsia="Times New Roman" w:hAnsi="Garamond" w:cstheme="minorHAnsi"/>
                <w:lang w:eastAsia="it-IT"/>
              </w:rPr>
            </w:pPr>
          </w:p>
        </w:tc>
      </w:tr>
      <w:tr w:rsidR="00334A87" w14:paraId="40D3E763" w14:textId="77777777" w:rsidTr="00334A87">
        <w:trPr>
          <w:trHeight w:val="567"/>
          <w:jc w:val="center"/>
        </w:trPr>
        <w:tc>
          <w:tcPr>
            <w:tcW w:w="877" w:type="pct"/>
            <w:tcBorders>
              <w:top w:val="single" w:sz="2" w:space="0" w:color="auto"/>
              <w:left w:val="single" w:sz="2" w:space="0" w:color="auto"/>
              <w:bottom w:val="single" w:sz="2" w:space="0" w:color="auto"/>
              <w:right w:val="single" w:sz="2" w:space="0" w:color="auto"/>
            </w:tcBorders>
            <w:shd w:val="clear" w:color="auto" w:fill="1F497D"/>
            <w:vAlign w:val="center"/>
            <w:hideMark/>
          </w:tcPr>
          <w:p w14:paraId="2745088D" w14:textId="77777777" w:rsidR="00334A87" w:rsidRDefault="00334A87">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Nome referente</w:t>
            </w:r>
          </w:p>
        </w:tc>
        <w:tc>
          <w:tcPr>
            <w:tcW w:w="4123" w:type="pct"/>
            <w:tcBorders>
              <w:top w:val="single" w:sz="2" w:space="0" w:color="auto"/>
              <w:left w:val="single" w:sz="2" w:space="0" w:color="auto"/>
              <w:bottom w:val="single" w:sz="2" w:space="0" w:color="auto"/>
              <w:right w:val="single" w:sz="2" w:space="0" w:color="auto"/>
            </w:tcBorders>
            <w:noWrap/>
            <w:vAlign w:val="center"/>
          </w:tcPr>
          <w:p w14:paraId="1E65C218" w14:textId="77777777" w:rsidR="00334A87" w:rsidRDefault="00334A87">
            <w:pPr>
              <w:spacing w:after="0" w:line="240" w:lineRule="auto"/>
              <w:rPr>
                <w:rFonts w:ascii="Garamond" w:eastAsia="Times New Roman" w:hAnsi="Garamond" w:cstheme="minorHAnsi"/>
                <w:lang w:eastAsia="it-IT"/>
              </w:rPr>
            </w:pPr>
          </w:p>
        </w:tc>
      </w:tr>
      <w:tr w:rsidR="00334A87" w14:paraId="756BF466" w14:textId="77777777" w:rsidTr="00334A87">
        <w:trPr>
          <w:trHeight w:val="567"/>
          <w:jc w:val="center"/>
        </w:trPr>
        <w:tc>
          <w:tcPr>
            <w:tcW w:w="877" w:type="pct"/>
            <w:tcBorders>
              <w:top w:val="single" w:sz="2" w:space="0" w:color="auto"/>
              <w:left w:val="single" w:sz="2" w:space="0" w:color="auto"/>
              <w:bottom w:val="single" w:sz="2" w:space="0" w:color="auto"/>
              <w:right w:val="single" w:sz="2" w:space="0" w:color="auto"/>
            </w:tcBorders>
            <w:shd w:val="clear" w:color="auto" w:fill="1F497D"/>
            <w:vAlign w:val="center"/>
            <w:hideMark/>
          </w:tcPr>
          <w:p w14:paraId="1C60A48C" w14:textId="77777777" w:rsidR="00334A87" w:rsidRDefault="00334A87">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 xml:space="preserve">CUP </w:t>
            </w:r>
          </w:p>
        </w:tc>
        <w:tc>
          <w:tcPr>
            <w:tcW w:w="4123" w:type="pct"/>
            <w:tcBorders>
              <w:top w:val="single" w:sz="2" w:space="0" w:color="auto"/>
              <w:left w:val="single" w:sz="2" w:space="0" w:color="auto"/>
              <w:bottom w:val="single" w:sz="2" w:space="0" w:color="auto"/>
              <w:right w:val="single" w:sz="2" w:space="0" w:color="auto"/>
            </w:tcBorders>
            <w:noWrap/>
            <w:vAlign w:val="center"/>
          </w:tcPr>
          <w:p w14:paraId="429551B2" w14:textId="77777777" w:rsidR="00334A87" w:rsidRDefault="00334A87">
            <w:pPr>
              <w:spacing w:after="0" w:line="240" w:lineRule="auto"/>
              <w:rPr>
                <w:rFonts w:ascii="Garamond" w:eastAsia="Times New Roman" w:hAnsi="Garamond" w:cstheme="minorHAnsi"/>
                <w:lang w:eastAsia="it-IT"/>
              </w:rPr>
            </w:pPr>
          </w:p>
        </w:tc>
      </w:tr>
      <w:tr w:rsidR="00334A87" w14:paraId="5E72474B" w14:textId="77777777" w:rsidTr="00334A87">
        <w:trPr>
          <w:trHeight w:val="567"/>
          <w:jc w:val="center"/>
        </w:trPr>
        <w:tc>
          <w:tcPr>
            <w:tcW w:w="877" w:type="pct"/>
            <w:tcBorders>
              <w:top w:val="single" w:sz="2" w:space="0" w:color="auto"/>
              <w:left w:val="single" w:sz="2" w:space="0" w:color="auto"/>
              <w:bottom w:val="single" w:sz="2" w:space="0" w:color="auto"/>
              <w:right w:val="single" w:sz="2" w:space="0" w:color="auto"/>
            </w:tcBorders>
            <w:shd w:val="clear" w:color="auto" w:fill="1F497D"/>
            <w:vAlign w:val="center"/>
            <w:hideMark/>
          </w:tcPr>
          <w:p w14:paraId="498BEBFC" w14:textId="77777777" w:rsidR="00334A87" w:rsidRDefault="00334A87">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Costo totale Progetto</w:t>
            </w:r>
          </w:p>
        </w:tc>
        <w:tc>
          <w:tcPr>
            <w:tcW w:w="4123" w:type="pct"/>
            <w:tcBorders>
              <w:top w:val="single" w:sz="2" w:space="0" w:color="auto"/>
              <w:left w:val="single" w:sz="2" w:space="0" w:color="auto"/>
              <w:bottom w:val="single" w:sz="2" w:space="0" w:color="auto"/>
              <w:right w:val="single" w:sz="2" w:space="0" w:color="auto"/>
            </w:tcBorders>
            <w:noWrap/>
            <w:vAlign w:val="center"/>
            <w:hideMark/>
          </w:tcPr>
          <w:p w14:paraId="17E8F100" w14:textId="77777777" w:rsidR="00334A87" w:rsidRDefault="00334A87">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€______,____</w:t>
            </w:r>
          </w:p>
        </w:tc>
      </w:tr>
      <w:tr w:rsidR="00334A87" w14:paraId="4AF896E1" w14:textId="77777777" w:rsidTr="00334A87">
        <w:trPr>
          <w:trHeight w:val="567"/>
          <w:jc w:val="center"/>
        </w:trPr>
        <w:tc>
          <w:tcPr>
            <w:tcW w:w="877" w:type="pct"/>
            <w:tcBorders>
              <w:top w:val="single" w:sz="2" w:space="0" w:color="auto"/>
              <w:left w:val="single" w:sz="2" w:space="0" w:color="auto"/>
              <w:bottom w:val="single" w:sz="2" w:space="0" w:color="auto"/>
              <w:right w:val="single" w:sz="2" w:space="0" w:color="auto"/>
            </w:tcBorders>
            <w:shd w:val="clear" w:color="auto" w:fill="1F497D"/>
            <w:vAlign w:val="center"/>
            <w:hideMark/>
          </w:tcPr>
          <w:p w14:paraId="6125EE39" w14:textId="77777777" w:rsidR="00334A87" w:rsidRDefault="00334A87">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Data di avvio e conclusione</w:t>
            </w:r>
          </w:p>
        </w:tc>
        <w:tc>
          <w:tcPr>
            <w:tcW w:w="4123" w:type="pct"/>
            <w:tcBorders>
              <w:top w:val="single" w:sz="2" w:space="0" w:color="auto"/>
              <w:left w:val="single" w:sz="2" w:space="0" w:color="auto"/>
              <w:bottom w:val="single" w:sz="2" w:space="0" w:color="auto"/>
              <w:right w:val="single" w:sz="2" w:space="0" w:color="auto"/>
            </w:tcBorders>
            <w:noWrap/>
            <w:vAlign w:val="center"/>
            <w:hideMark/>
          </w:tcPr>
          <w:p w14:paraId="0730E2B8" w14:textId="77777777" w:rsidR="00334A87" w:rsidRDefault="00334A87">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Avvio: [xx/xx/</w:t>
            </w:r>
            <w:proofErr w:type="spellStart"/>
            <w:r>
              <w:rPr>
                <w:rFonts w:ascii="Garamond" w:eastAsia="Times New Roman" w:hAnsi="Garamond" w:cstheme="minorHAnsi"/>
                <w:lang w:eastAsia="it-IT"/>
              </w:rPr>
              <w:t>xxxx</w:t>
            </w:r>
            <w:proofErr w:type="spellEnd"/>
            <w:r>
              <w:rPr>
                <w:rFonts w:ascii="Garamond" w:eastAsia="Times New Roman" w:hAnsi="Garamond" w:cstheme="minorHAnsi"/>
                <w:lang w:eastAsia="it-IT"/>
              </w:rPr>
              <w:t>]</w:t>
            </w:r>
          </w:p>
          <w:p w14:paraId="7976506E" w14:textId="77777777" w:rsidR="00334A87" w:rsidRDefault="00334A87">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Conclusione: [xx/xx/</w:t>
            </w:r>
            <w:proofErr w:type="spellStart"/>
            <w:r>
              <w:rPr>
                <w:rFonts w:ascii="Garamond" w:eastAsia="Times New Roman" w:hAnsi="Garamond" w:cstheme="minorHAnsi"/>
                <w:lang w:eastAsia="it-IT"/>
              </w:rPr>
              <w:t>xxxx</w:t>
            </w:r>
            <w:proofErr w:type="spellEnd"/>
            <w:r>
              <w:rPr>
                <w:rFonts w:ascii="Garamond" w:eastAsia="Times New Roman" w:hAnsi="Garamond" w:cstheme="minorHAnsi"/>
                <w:lang w:eastAsia="it-IT"/>
              </w:rPr>
              <w:t>]</w:t>
            </w:r>
          </w:p>
        </w:tc>
      </w:tr>
      <w:tr w:rsidR="00334A87" w14:paraId="2D546933" w14:textId="77777777" w:rsidTr="00334A87">
        <w:trPr>
          <w:trHeight w:val="567"/>
          <w:jc w:val="center"/>
        </w:trPr>
        <w:tc>
          <w:tcPr>
            <w:tcW w:w="877" w:type="pct"/>
            <w:tcBorders>
              <w:top w:val="single" w:sz="2" w:space="0" w:color="auto"/>
              <w:left w:val="single" w:sz="2" w:space="0" w:color="auto"/>
              <w:bottom w:val="single" w:sz="2" w:space="0" w:color="auto"/>
              <w:right w:val="single" w:sz="2" w:space="0" w:color="auto"/>
            </w:tcBorders>
            <w:shd w:val="clear" w:color="auto" w:fill="1F497D"/>
            <w:vAlign w:val="center"/>
            <w:hideMark/>
          </w:tcPr>
          <w:p w14:paraId="3DC10696" w14:textId="77777777" w:rsidR="00334A87" w:rsidRDefault="00334A87">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lastRenderedPageBreak/>
              <w:t>Costo ammesso a finanziamento sul PNRR</w:t>
            </w:r>
          </w:p>
        </w:tc>
        <w:tc>
          <w:tcPr>
            <w:tcW w:w="4123" w:type="pct"/>
            <w:tcBorders>
              <w:top w:val="single" w:sz="2" w:space="0" w:color="auto"/>
              <w:left w:val="single" w:sz="2" w:space="0" w:color="auto"/>
              <w:bottom w:val="single" w:sz="2" w:space="0" w:color="auto"/>
              <w:right w:val="single" w:sz="2" w:space="0" w:color="auto"/>
            </w:tcBorders>
            <w:noWrap/>
            <w:vAlign w:val="center"/>
            <w:hideMark/>
          </w:tcPr>
          <w:p w14:paraId="312681F5" w14:textId="77777777" w:rsidR="00334A87" w:rsidRDefault="00334A87">
            <w:pPr>
              <w:spacing w:after="0" w:line="240" w:lineRule="auto"/>
              <w:rPr>
                <w:rFonts w:ascii="Garamond" w:eastAsia="Times New Roman" w:hAnsi="Garamond" w:cstheme="minorHAnsi"/>
                <w:lang w:eastAsia="it-IT"/>
              </w:rPr>
            </w:pPr>
            <w:r>
              <w:rPr>
                <w:rFonts w:ascii="Garamond" w:eastAsia="Times New Roman" w:hAnsi="Garamond" w:cstheme="minorHAnsi"/>
                <w:lang w:eastAsia="it-IT"/>
              </w:rPr>
              <w:t>€______,____  [al netto di IVA]</w:t>
            </w:r>
          </w:p>
        </w:tc>
      </w:tr>
      <w:tr w:rsidR="00334A87" w14:paraId="667FBB29" w14:textId="77777777" w:rsidTr="00334A87">
        <w:trPr>
          <w:trHeight w:val="567"/>
          <w:jc w:val="center"/>
        </w:trPr>
        <w:tc>
          <w:tcPr>
            <w:tcW w:w="877" w:type="pct"/>
            <w:tcBorders>
              <w:top w:val="single" w:sz="2" w:space="0" w:color="auto"/>
              <w:left w:val="single" w:sz="2" w:space="0" w:color="auto"/>
              <w:bottom w:val="single" w:sz="2" w:space="0" w:color="auto"/>
              <w:right w:val="single" w:sz="2" w:space="0" w:color="auto"/>
            </w:tcBorders>
            <w:shd w:val="clear" w:color="auto" w:fill="1F497D"/>
            <w:vAlign w:val="center"/>
            <w:hideMark/>
          </w:tcPr>
          <w:p w14:paraId="1A549129" w14:textId="77777777" w:rsidR="00334A87" w:rsidRDefault="00334A87">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Luogo di conservazione della documentazione</w:t>
            </w:r>
          </w:p>
          <w:p w14:paraId="39519E3F" w14:textId="77777777" w:rsidR="00334A87" w:rsidRDefault="00334A87">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color w:val="FFFFFF"/>
                <w:sz w:val="18"/>
                <w:szCs w:val="18"/>
                <w:lang w:eastAsia="it-IT"/>
              </w:rPr>
              <w:t>(</w:t>
            </w:r>
            <w:r>
              <w:rPr>
                <w:rFonts w:ascii="Garamond" w:eastAsia="Times New Roman" w:hAnsi="Garamond" w:cstheme="minorHAnsi"/>
                <w:color w:val="FFFFFF" w:themeColor="background1"/>
                <w:sz w:val="18"/>
                <w:szCs w:val="18"/>
                <w:lang w:eastAsia="it-IT"/>
              </w:rPr>
              <w:t>Ente/Ufficio/Stanza o Server/archivio informatico)</w:t>
            </w:r>
          </w:p>
        </w:tc>
        <w:tc>
          <w:tcPr>
            <w:tcW w:w="4123" w:type="pct"/>
            <w:tcBorders>
              <w:top w:val="single" w:sz="2" w:space="0" w:color="auto"/>
              <w:left w:val="single" w:sz="2" w:space="0" w:color="auto"/>
              <w:bottom w:val="single" w:sz="2" w:space="0" w:color="auto"/>
              <w:right w:val="single" w:sz="2" w:space="0" w:color="auto"/>
            </w:tcBorders>
            <w:noWrap/>
            <w:vAlign w:val="center"/>
          </w:tcPr>
          <w:p w14:paraId="0B30B440" w14:textId="77777777" w:rsidR="00334A87" w:rsidRDefault="00334A87">
            <w:pPr>
              <w:spacing w:after="0" w:line="240" w:lineRule="auto"/>
              <w:rPr>
                <w:rFonts w:ascii="Garamond" w:eastAsia="Times New Roman" w:hAnsi="Garamond" w:cstheme="minorHAnsi"/>
                <w:lang w:eastAsia="it-IT"/>
              </w:rPr>
            </w:pPr>
          </w:p>
        </w:tc>
      </w:tr>
    </w:tbl>
    <w:p w14:paraId="0B97AC26" w14:textId="77777777" w:rsidR="00334A87" w:rsidRDefault="00334A87" w:rsidP="00F20874">
      <w:pPr>
        <w:rPr>
          <w:rFonts w:ascii="Garamond" w:eastAsia="Times New Roman" w:hAnsi="Garamond" w:cstheme="minorHAnsi"/>
          <w:lang w:eastAsia="it-IT"/>
        </w:rPr>
      </w:pPr>
    </w:p>
    <w:p w14:paraId="148890D0" w14:textId="77777777" w:rsidR="00334A87" w:rsidRDefault="00334A87" w:rsidP="00F20874">
      <w:pPr>
        <w:rPr>
          <w:rFonts w:ascii="Garamond" w:eastAsia="Times New Roman" w:hAnsi="Garamond" w:cstheme="minorHAnsi"/>
          <w:lang w:eastAsia="it-IT"/>
        </w:rPr>
      </w:pPr>
    </w:p>
    <w:p w14:paraId="60844E94" w14:textId="77777777" w:rsidR="00334A87" w:rsidRDefault="00334A87" w:rsidP="00F20874"/>
    <w:tbl>
      <w:tblPr>
        <w:tblW w:w="4091" w:type="pct"/>
        <w:jc w:val="center"/>
        <w:tblCellMar>
          <w:left w:w="70" w:type="dxa"/>
          <w:right w:w="70" w:type="dxa"/>
        </w:tblCellMar>
        <w:tblLook w:val="04A0" w:firstRow="1" w:lastRow="0" w:firstColumn="1" w:lastColumn="0" w:noHBand="0" w:noVBand="1"/>
      </w:tblPr>
      <w:tblGrid>
        <w:gridCol w:w="2787"/>
        <w:gridCol w:w="5094"/>
      </w:tblGrid>
      <w:tr w:rsidR="00F20874" w:rsidRPr="00856B3D" w14:paraId="6E1FC964" w14:textId="77777777" w:rsidTr="00034D95">
        <w:trPr>
          <w:trHeight w:val="564"/>
          <w:jc w:val="center"/>
        </w:trPr>
        <w:tc>
          <w:tcPr>
            <w:tcW w:w="5000" w:type="pct"/>
            <w:gridSpan w:val="2"/>
            <w:tcBorders>
              <w:top w:val="single" w:sz="2" w:space="0" w:color="auto"/>
              <w:left w:val="single" w:sz="2" w:space="0" w:color="auto"/>
              <w:bottom w:val="single" w:sz="2" w:space="0" w:color="auto"/>
              <w:right w:val="single" w:sz="2" w:space="0" w:color="auto"/>
            </w:tcBorders>
            <w:shd w:val="clear" w:color="000000" w:fill="1F497D"/>
            <w:vAlign w:val="center"/>
            <w:hideMark/>
          </w:tcPr>
          <w:p w14:paraId="27F49C60" w14:textId="77777777" w:rsidR="00F20874" w:rsidRPr="00856B3D" w:rsidRDefault="00F20874" w:rsidP="00034D95">
            <w:pPr>
              <w:spacing w:after="0" w:line="240" w:lineRule="auto"/>
              <w:jc w:val="center"/>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 xml:space="preserve">Anagrafica </w:t>
            </w:r>
            <w:r>
              <w:rPr>
                <w:rFonts w:ascii="Garamond" w:eastAsia="Times New Roman" w:hAnsi="Garamond" w:cstheme="minorHAnsi"/>
                <w:b/>
                <w:bCs/>
                <w:color w:val="FFFFFF"/>
                <w:lang w:eastAsia="it-IT"/>
              </w:rPr>
              <w:t xml:space="preserve">Contratto </w:t>
            </w:r>
          </w:p>
        </w:tc>
      </w:tr>
      <w:tr w:rsidR="00F20874" w:rsidRPr="00856B3D" w14:paraId="2C3599FE" w14:textId="77777777" w:rsidTr="00034D95">
        <w:trPr>
          <w:trHeight w:val="555"/>
          <w:jc w:val="center"/>
        </w:trPr>
        <w:tc>
          <w:tcPr>
            <w:tcW w:w="1768" w:type="pct"/>
            <w:tcBorders>
              <w:top w:val="single" w:sz="4" w:space="0" w:color="auto"/>
              <w:left w:val="single" w:sz="4" w:space="0" w:color="auto"/>
              <w:bottom w:val="single" w:sz="4" w:space="0" w:color="auto"/>
              <w:right w:val="single" w:sz="2" w:space="0" w:color="auto"/>
            </w:tcBorders>
            <w:shd w:val="clear" w:color="000000" w:fill="1F497D"/>
            <w:vAlign w:val="center"/>
            <w:hideMark/>
          </w:tcPr>
          <w:p w14:paraId="547DFC36" w14:textId="77777777" w:rsidR="00F20874" w:rsidRPr="00856B3D" w:rsidRDefault="00F20874" w:rsidP="00034D95">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Estremi contratto</w:t>
            </w:r>
          </w:p>
        </w:tc>
        <w:tc>
          <w:tcPr>
            <w:tcW w:w="3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00417944" w14:textId="77777777" w:rsidR="00F20874" w:rsidRPr="00197E65" w:rsidRDefault="00F20874" w:rsidP="00034D95">
            <w:pPr>
              <w:spacing w:after="0" w:line="240" w:lineRule="auto"/>
              <w:rPr>
                <w:rFonts w:ascii="Garamond" w:eastAsia="Times New Roman" w:hAnsi="Garamond" w:cstheme="minorHAnsi"/>
                <w:color w:val="000000" w:themeColor="text1"/>
                <w:lang w:eastAsia="it-IT"/>
              </w:rPr>
            </w:pPr>
            <w:r w:rsidRPr="00197E65">
              <w:rPr>
                <w:rFonts w:ascii="Garamond" w:eastAsia="Times New Roman" w:hAnsi="Garamond" w:cstheme="minorHAnsi"/>
                <w:color w:val="000000" w:themeColor="text1"/>
                <w:lang w:eastAsia="it-IT"/>
              </w:rPr>
              <w:t>Tipo:</w:t>
            </w:r>
          </w:p>
          <w:p w14:paraId="6AD5CA6A" w14:textId="77777777" w:rsidR="00F20874" w:rsidRPr="00197E65" w:rsidRDefault="00F20874" w:rsidP="00034D95">
            <w:pPr>
              <w:spacing w:after="0" w:line="240" w:lineRule="auto"/>
              <w:rPr>
                <w:rFonts w:ascii="Garamond" w:eastAsia="Times New Roman" w:hAnsi="Garamond" w:cstheme="minorHAnsi"/>
                <w:color w:val="000000" w:themeColor="text1"/>
                <w:lang w:eastAsia="it-IT"/>
              </w:rPr>
            </w:pPr>
            <w:r w:rsidRPr="00197E65">
              <w:rPr>
                <w:rFonts w:ascii="Garamond" w:eastAsia="Times New Roman" w:hAnsi="Garamond" w:cstheme="minorHAnsi"/>
                <w:color w:val="000000" w:themeColor="text1"/>
                <w:lang w:eastAsia="it-IT"/>
              </w:rPr>
              <w:t>Numero:</w:t>
            </w:r>
          </w:p>
          <w:p w14:paraId="26C344DD" w14:textId="77777777" w:rsidR="00F20874" w:rsidRPr="001678D3" w:rsidRDefault="00F20874" w:rsidP="00034D95">
            <w:pPr>
              <w:spacing w:after="0" w:line="240" w:lineRule="auto"/>
              <w:rPr>
                <w:rFonts w:ascii="Garamond" w:eastAsia="Times New Roman" w:hAnsi="Garamond" w:cstheme="minorHAnsi"/>
                <w:highlight w:val="cyan"/>
                <w:lang w:eastAsia="it-IT"/>
              </w:rPr>
            </w:pPr>
            <w:r w:rsidRPr="00197E65">
              <w:rPr>
                <w:rFonts w:ascii="Garamond" w:eastAsia="Times New Roman" w:hAnsi="Garamond" w:cstheme="minorHAnsi"/>
                <w:color w:val="000000" w:themeColor="text1"/>
                <w:lang w:eastAsia="it-IT"/>
              </w:rPr>
              <w:t>Data:</w:t>
            </w:r>
          </w:p>
        </w:tc>
      </w:tr>
      <w:tr w:rsidR="00F20874" w:rsidRPr="00856B3D" w14:paraId="087A05C7" w14:textId="77777777" w:rsidTr="00034D95">
        <w:trPr>
          <w:trHeight w:val="555"/>
          <w:jc w:val="center"/>
        </w:trPr>
        <w:tc>
          <w:tcPr>
            <w:tcW w:w="1768" w:type="pct"/>
            <w:tcBorders>
              <w:top w:val="single" w:sz="4" w:space="0" w:color="auto"/>
              <w:left w:val="single" w:sz="4" w:space="0" w:color="auto"/>
              <w:bottom w:val="single" w:sz="4" w:space="0" w:color="auto"/>
              <w:right w:val="single" w:sz="2" w:space="0" w:color="auto"/>
            </w:tcBorders>
            <w:shd w:val="clear" w:color="000000" w:fill="1F497D"/>
            <w:vAlign w:val="center"/>
          </w:tcPr>
          <w:p w14:paraId="205B1DAE" w14:textId="77777777" w:rsidR="00F20874" w:rsidRDefault="00F20874" w:rsidP="00034D95">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Importo totale del contratto</w:t>
            </w:r>
          </w:p>
        </w:tc>
        <w:tc>
          <w:tcPr>
            <w:tcW w:w="3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628E4F03" w14:textId="77777777" w:rsidR="00F20874" w:rsidRPr="001678D3" w:rsidRDefault="00F20874" w:rsidP="00034D95">
            <w:pPr>
              <w:spacing w:after="0" w:line="240" w:lineRule="auto"/>
              <w:rPr>
                <w:rFonts w:ascii="Garamond" w:eastAsia="Times New Roman" w:hAnsi="Garamond" w:cstheme="minorHAnsi"/>
                <w:highlight w:val="cyan"/>
                <w:lang w:eastAsia="it-IT"/>
              </w:rPr>
            </w:pPr>
            <w:r w:rsidRPr="00197E65">
              <w:rPr>
                <w:rFonts w:ascii="Garamond" w:eastAsia="Times New Roman" w:hAnsi="Garamond" w:cstheme="minorHAnsi"/>
                <w:lang w:eastAsia="it-IT"/>
              </w:rPr>
              <w:t>€______</w:t>
            </w:r>
            <w:r>
              <w:rPr>
                <w:rFonts w:ascii="Garamond" w:eastAsia="Times New Roman" w:hAnsi="Garamond" w:cstheme="minorHAnsi"/>
                <w:lang w:eastAsia="it-IT"/>
              </w:rPr>
              <w:t>,</w:t>
            </w:r>
            <w:r w:rsidRPr="00197E65">
              <w:rPr>
                <w:rFonts w:ascii="Garamond" w:eastAsia="Times New Roman" w:hAnsi="Garamond" w:cstheme="minorHAnsi"/>
                <w:lang w:eastAsia="it-IT"/>
              </w:rPr>
              <w:t>____</w:t>
            </w:r>
          </w:p>
        </w:tc>
      </w:tr>
    </w:tbl>
    <w:p w14:paraId="4C3C550C" w14:textId="77777777" w:rsidR="00F20874" w:rsidRDefault="00F20874" w:rsidP="00F20874"/>
    <w:tbl>
      <w:tblPr>
        <w:tblW w:w="4187" w:type="pct"/>
        <w:jc w:val="center"/>
        <w:tblCellMar>
          <w:left w:w="70" w:type="dxa"/>
          <w:right w:w="70" w:type="dxa"/>
        </w:tblCellMar>
        <w:tblLook w:val="04A0" w:firstRow="1" w:lastRow="0" w:firstColumn="1" w:lastColumn="0" w:noHBand="0" w:noVBand="1"/>
      </w:tblPr>
      <w:tblGrid>
        <w:gridCol w:w="2852"/>
        <w:gridCol w:w="5214"/>
      </w:tblGrid>
      <w:tr w:rsidR="00F20874" w:rsidRPr="00856B3D" w14:paraId="6AEB9B10" w14:textId="77777777" w:rsidTr="00034D95">
        <w:trPr>
          <w:trHeight w:val="564"/>
          <w:jc w:val="center"/>
        </w:trPr>
        <w:tc>
          <w:tcPr>
            <w:tcW w:w="5000" w:type="pct"/>
            <w:gridSpan w:val="2"/>
            <w:tcBorders>
              <w:top w:val="single" w:sz="2" w:space="0" w:color="auto"/>
              <w:left w:val="single" w:sz="2" w:space="0" w:color="auto"/>
              <w:bottom w:val="single" w:sz="2" w:space="0" w:color="auto"/>
              <w:right w:val="single" w:sz="2" w:space="0" w:color="auto"/>
            </w:tcBorders>
            <w:shd w:val="clear" w:color="000000" w:fill="1F497D"/>
            <w:vAlign w:val="center"/>
            <w:hideMark/>
          </w:tcPr>
          <w:p w14:paraId="41977837" w14:textId="77777777" w:rsidR="00F20874" w:rsidRPr="00856B3D" w:rsidRDefault="00F20874" w:rsidP="00034D95">
            <w:pPr>
              <w:spacing w:after="0" w:line="240" w:lineRule="auto"/>
              <w:jc w:val="center"/>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 xml:space="preserve">Anagrafica </w:t>
            </w:r>
            <w:r>
              <w:rPr>
                <w:rFonts w:ascii="Garamond" w:eastAsia="Times New Roman" w:hAnsi="Garamond" w:cstheme="minorHAnsi"/>
                <w:b/>
                <w:bCs/>
                <w:color w:val="FFFFFF"/>
                <w:lang w:eastAsia="it-IT"/>
              </w:rPr>
              <w:t xml:space="preserve">Spesa </w:t>
            </w:r>
          </w:p>
        </w:tc>
      </w:tr>
      <w:tr w:rsidR="00F20874" w:rsidRPr="00856B3D" w14:paraId="3EA9D27B" w14:textId="77777777" w:rsidTr="00034D95">
        <w:trPr>
          <w:trHeight w:val="555"/>
          <w:jc w:val="center"/>
        </w:trPr>
        <w:tc>
          <w:tcPr>
            <w:tcW w:w="1768" w:type="pct"/>
            <w:tcBorders>
              <w:top w:val="single" w:sz="4" w:space="0" w:color="auto"/>
              <w:left w:val="single" w:sz="4" w:space="0" w:color="auto"/>
              <w:bottom w:val="single" w:sz="4" w:space="0" w:color="auto"/>
              <w:right w:val="single" w:sz="2" w:space="0" w:color="auto"/>
            </w:tcBorders>
            <w:shd w:val="clear" w:color="000000" w:fill="1F497D"/>
            <w:vAlign w:val="center"/>
            <w:hideMark/>
          </w:tcPr>
          <w:p w14:paraId="6BA8A0C8" w14:textId="77777777" w:rsidR="00F20874" w:rsidRPr="00856B3D" w:rsidRDefault="00F20874" w:rsidP="00034D95">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Totale spesa precedentemente controllata</w:t>
            </w:r>
          </w:p>
        </w:tc>
        <w:tc>
          <w:tcPr>
            <w:tcW w:w="3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3F2D0F1E" w14:textId="77777777" w:rsidR="00F20874" w:rsidRPr="001678D3" w:rsidRDefault="00F20874" w:rsidP="00034D95">
            <w:pPr>
              <w:spacing w:after="0" w:line="240" w:lineRule="auto"/>
              <w:rPr>
                <w:rFonts w:ascii="Garamond" w:eastAsia="Times New Roman" w:hAnsi="Garamond" w:cstheme="minorHAnsi"/>
                <w:highlight w:val="cyan"/>
                <w:lang w:eastAsia="it-IT"/>
              </w:rPr>
            </w:pPr>
            <w:r w:rsidRPr="00197E65">
              <w:rPr>
                <w:rFonts w:ascii="Garamond" w:eastAsia="Times New Roman" w:hAnsi="Garamond" w:cstheme="minorHAnsi"/>
                <w:lang w:eastAsia="it-IT"/>
              </w:rPr>
              <w:t>€______</w:t>
            </w:r>
            <w:r>
              <w:rPr>
                <w:rFonts w:ascii="Garamond" w:eastAsia="Times New Roman" w:hAnsi="Garamond" w:cstheme="minorHAnsi"/>
                <w:lang w:eastAsia="it-IT"/>
              </w:rPr>
              <w:t>,</w:t>
            </w:r>
            <w:r w:rsidRPr="00197E65">
              <w:rPr>
                <w:rFonts w:ascii="Garamond" w:eastAsia="Times New Roman" w:hAnsi="Garamond" w:cstheme="minorHAnsi"/>
                <w:lang w:eastAsia="it-IT"/>
              </w:rPr>
              <w:t>____</w:t>
            </w:r>
          </w:p>
        </w:tc>
      </w:tr>
      <w:tr w:rsidR="00F20874" w:rsidRPr="00856B3D" w14:paraId="2845108B" w14:textId="77777777" w:rsidTr="00034D95">
        <w:trPr>
          <w:trHeight w:val="555"/>
          <w:jc w:val="center"/>
        </w:trPr>
        <w:tc>
          <w:tcPr>
            <w:tcW w:w="1768" w:type="pct"/>
            <w:tcBorders>
              <w:top w:val="single" w:sz="4" w:space="0" w:color="auto"/>
              <w:left w:val="single" w:sz="4" w:space="0" w:color="auto"/>
              <w:bottom w:val="single" w:sz="4" w:space="0" w:color="auto"/>
              <w:right w:val="single" w:sz="2" w:space="0" w:color="auto"/>
            </w:tcBorders>
            <w:shd w:val="clear" w:color="000000" w:fill="1F497D"/>
            <w:vAlign w:val="center"/>
          </w:tcPr>
          <w:p w14:paraId="13FC97B2" w14:textId="77777777" w:rsidR="00F20874" w:rsidRPr="00856B3D" w:rsidRDefault="00F20874" w:rsidP="00034D95">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Spesa oggetto del presente controllo</w:t>
            </w:r>
            <w:r w:rsidRPr="00856B3D">
              <w:rPr>
                <w:rFonts w:ascii="Garamond" w:eastAsia="Times New Roman" w:hAnsi="Garamond" w:cstheme="minorHAnsi"/>
                <w:b/>
                <w:bCs/>
                <w:color w:val="FFFFFF"/>
                <w:lang w:eastAsia="it-IT"/>
              </w:rPr>
              <w:t xml:space="preserve"> </w:t>
            </w:r>
          </w:p>
        </w:tc>
        <w:tc>
          <w:tcPr>
            <w:tcW w:w="3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5C54476D" w14:textId="77777777" w:rsidR="00F20874" w:rsidRPr="001678D3" w:rsidRDefault="00F20874" w:rsidP="00034D95">
            <w:pPr>
              <w:spacing w:after="0" w:line="240" w:lineRule="auto"/>
              <w:rPr>
                <w:rFonts w:ascii="Garamond" w:eastAsia="Times New Roman" w:hAnsi="Garamond" w:cstheme="minorHAnsi"/>
                <w:highlight w:val="cyan"/>
                <w:lang w:eastAsia="it-IT"/>
              </w:rPr>
            </w:pPr>
            <w:r w:rsidRPr="00197E65">
              <w:rPr>
                <w:rFonts w:ascii="Garamond" w:eastAsia="Times New Roman" w:hAnsi="Garamond" w:cstheme="minorHAnsi"/>
                <w:lang w:eastAsia="it-IT"/>
              </w:rPr>
              <w:t>€______</w:t>
            </w:r>
            <w:r>
              <w:rPr>
                <w:rFonts w:ascii="Garamond" w:eastAsia="Times New Roman" w:hAnsi="Garamond" w:cstheme="minorHAnsi"/>
                <w:lang w:eastAsia="it-IT"/>
              </w:rPr>
              <w:t>,</w:t>
            </w:r>
            <w:r w:rsidRPr="00197E65">
              <w:rPr>
                <w:rFonts w:ascii="Garamond" w:eastAsia="Times New Roman" w:hAnsi="Garamond" w:cstheme="minorHAnsi"/>
                <w:lang w:eastAsia="it-IT"/>
              </w:rPr>
              <w:t>____</w:t>
            </w:r>
          </w:p>
        </w:tc>
      </w:tr>
      <w:tr w:rsidR="00F20874" w:rsidRPr="00856B3D" w14:paraId="456D3482" w14:textId="77777777" w:rsidTr="00034D95">
        <w:trPr>
          <w:trHeight w:val="555"/>
          <w:jc w:val="center"/>
        </w:trPr>
        <w:tc>
          <w:tcPr>
            <w:tcW w:w="1768" w:type="pct"/>
            <w:tcBorders>
              <w:top w:val="single" w:sz="4" w:space="0" w:color="auto"/>
              <w:left w:val="single" w:sz="4" w:space="0" w:color="auto"/>
              <w:bottom w:val="single" w:sz="4" w:space="0" w:color="auto"/>
              <w:right w:val="single" w:sz="2" w:space="0" w:color="auto"/>
            </w:tcBorders>
            <w:shd w:val="clear" w:color="000000" w:fill="1F497D"/>
            <w:vAlign w:val="center"/>
          </w:tcPr>
          <w:p w14:paraId="7C986634" w14:textId="77777777" w:rsidR="00F20874" w:rsidRDefault="00F20874" w:rsidP="00034D95">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Causale pagamento</w:t>
            </w:r>
          </w:p>
        </w:tc>
        <w:tc>
          <w:tcPr>
            <w:tcW w:w="3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7A6E0B9A" w14:textId="77777777" w:rsidR="00F20874" w:rsidRPr="00A90EF2" w:rsidRDefault="00806DF1" w:rsidP="00034D95">
            <w:pPr>
              <w:rPr>
                <w:rFonts w:ascii="Garamond" w:hAnsi="Garamond" w:cs="Calibri"/>
              </w:rPr>
            </w:pPr>
            <w:sdt>
              <w:sdtPr>
                <w:rPr>
                  <w:rFonts w:ascii="Garamond" w:hAnsi="Garamond" w:cs="Calibri"/>
                </w:rPr>
                <w:id w:val="-252129314"/>
                <w14:checkbox>
                  <w14:checked w14:val="0"/>
                  <w14:checkedState w14:val="2612" w14:font="MS Gothic"/>
                  <w14:uncheckedState w14:val="2610" w14:font="MS Gothic"/>
                </w14:checkbox>
              </w:sdtPr>
              <w:sdtEndPr/>
              <w:sdtContent>
                <w:r w:rsidR="00F20874" w:rsidRPr="00A90EF2">
                  <w:rPr>
                    <w:rFonts w:ascii="Segoe UI Symbol" w:eastAsia="MS Gothic" w:hAnsi="Segoe UI Symbol" w:cs="Segoe UI Symbol"/>
                  </w:rPr>
                  <w:t>☐</w:t>
                </w:r>
              </w:sdtContent>
            </w:sdt>
            <w:r w:rsidR="00F20874" w:rsidRPr="00A90EF2">
              <w:rPr>
                <w:rFonts w:ascii="Garamond" w:hAnsi="Garamond" w:cs="Calibri"/>
              </w:rPr>
              <w:t xml:space="preserve"> Pagamento intermedio</w:t>
            </w:r>
          </w:p>
          <w:p w14:paraId="6AC00210" w14:textId="77777777" w:rsidR="00F20874" w:rsidRPr="00A90EF2" w:rsidRDefault="00806DF1" w:rsidP="00034D95">
            <w:pPr>
              <w:rPr>
                <w:rFonts w:ascii="Garamond" w:hAnsi="Garamond" w:cs="Calibri"/>
              </w:rPr>
            </w:pPr>
            <w:sdt>
              <w:sdtPr>
                <w:rPr>
                  <w:rFonts w:ascii="Garamond" w:hAnsi="Garamond" w:cs="Calibri"/>
                </w:rPr>
                <w:id w:val="-1507434536"/>
                <w14:checkbox>
                  <w14:checked w14:val="0"/>
                  <w14:checkedState w14:val="2612" w14:font="MS Gothic"/>
                  <w14:uncheckedState w14:val="2610" w14:font="MS Gothic"/>
                </w14:checkbox>
              </w:sdtPr>
              <w:sdtEndPr/>
              <w:sdtContent>
                <w:r w:rsidR="00F20874" w:rsidRPr="00A90EF2">
                  <w:rPr>
                    <w:rFonts w:ascii="Segoe UI Symbol" w:eastAsia="MS Gothic" w:hAnsi="Segoe UI Symbol" w:cs="Segoe UI Symbol"/>
                  </w:rPr>
                  <w:t>☐</w:t>
                </w:r>
              </w:sdtContent>
            </w:sdt>
            <w:r w:rsidR="00F20874" w:rsidRPr="00A90EF2">
              <w:rPr>
                <w:rFonts w:ascii="Garamond" w:hAnsi="Garamond" w:cs="Calibri"/>
              </w:rPr>
              <w:t xml:space="preserve"> Saldo </w:t>
            </w:r>
          </w:p>
          <w:p w14:paraId="631C0809" w14:textId="78D72F1E" w:rsidR="00F20874" w:rsidRPr="001678D3" w:rsidRDefault="00806DF1" w:rsidP="00034D95">
            <w:pPr>
              <w:spacing w:after="0" w:line="240" w:lineRule="auto"/>
              <w:rPr>
                <w:rFonts w:ascii="Garamond" w:eastAsia="Times New Roman" w:hAnsi="Garamond" w:cstheme="minorHAnsi"/>
                <w:highlight w:val="cyan"/>
                <w:lang w:eastAsia="it-IT"/>
              </w:rPr>
            </w:pPr>
            <w:sdt>
              <w:sdtPr>
                <w:rPr>
                  <w:rFonts w:ascii="Garamond" w:hAnsi="Garamond" w:cs="Calibri"/>
                </w:rPr>
                <w:id w:val="-2083062419"/>
                <w14:checkbox>
                  <w14:checked w14:val="0"/>
                  <w14:checkedState w14:val="2612" w14:font="MS Gothic"/>
                  <w14:uncheckedState w14:val="2610" w14:font="MS Gothic"/>
                </w14:checkbox>
              </w:sdtPr>
              <w:sdtEndPr/>
              <w:sdtContent>
                <w:r w:rsidR="0012526D">
                  <w:rPr>
                    <w:rFonts w:ascii="MS Gothic" w:eastAsia="MS Gothic" w:hAnsi="MS Gothic" w:cs="Calibri" w:hint="eastAsia"/>
                  </w:rPr>
                  <w:t>☐</w:t>
                </w:r>
              </w:sdtContent>
            </w:sdt>
            <w:r w:rsidR="00F20874" w:rsidRPr="00A90EF2">
              <w:rPr>
                <w:rFonts w:ascii="Garamond" w:hAnsi="Garamond" w:cs="Calibri"/>
              </w:rPr>
              <w:t xml:space="preserve"> Altro</w:t>
            </w:r>
          </w:p>
        </w:tc>
      </w:tr>
    </w:tbl>
    <w:p w14:paraId="09844702" w14:textId="77777777" w:rsidR="00F20874" w:rsidRPr="00856B3D" w:rsidRDefault="00F20874" w:rsidP="00F20874">
      <w:pPr>
        <w:sectPr w:rsidR="00F20874" w:rsidRPr="00856B3D" w:rsidSect="00034D95">
          <w:headerReference w:type="even" r:id="rId11"/>
          <w:headerReference w:type="default" r:id="rId12"/>
          <w:footerReference w:type="even" r:id="rId13"/>
          <w:footerReference w:type="default" r:id="rId14"/>
          <w:headerReference w:type="first" r:id="rId15"/>
          <w:footerReference w:type="first" r:id="rId16"/>
          <w:pgSz w:w="11906" w:h="16838"/>
          <w:pgMar w:top="709" w:right="1134" w:bottom="1134" w:left="1134" w:header="708" w:footer="708" w:gutter="0"/>
          <w:cols w:space="708"/>
          <w:docGrid w:linePitch="360"/>
        </w:sectPr>
      </w:pPr>
    </w:p>
    <w:tbl>
      <w:tblPr>
        <w:tblW w:w="564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
        <w:gridCol w:w="6090"/>
        <w:gridCol w:w="16"/>
        <w:gridCol w:w="384"/>
        <w:gridCol w:w="170"/>
        <w:gridCol w:w="415"/>
        <w:gridCol w:w="154"/>
        <w:gridCol w:w="441"/>
        <w:gridCol w:w="271"/>
        <w:gridCol w:w="1268"/>
        <w:gridCol w:w="19"/>
        <w:gridCol w:w="1970"/>
        <w:gridCol w:w="4110"/>
      </w:tblGrid>
      <w:tr w:rsidR="002060F7" w:rsidRPr="00856B3D" w14:paraId="6BD0CA1B" w14:textId="77777777" w:rsidTr="588C53E9">
        <w:trPr>
          <w:trHeight w:val="817"/>
          <w:tblHeader/>
        </w:trPr>
        <w:tc>
          <w:tcPr>
            <w:tcW w:w="2076" w:type="pct"/>
            <w:gridSpan w:val="3"/>
            <w:shd w:val="clear" w:color="auto" w:fill="1F497D"/>
            <w:vAlign w:val="center"/>
            <w:hideMark/>
          </w:tcPr>
          <w:p w14:paraId="749ED7E2" w14:textId="77777777" w:rsidR="00F20874" w:rsidRPr="00856B3D" w:rsidRDefault="00F20874" w:rsidP="00034D95">
            <w:pPr>
              <w:spacing w:after="0" w:line="240" w:lineRule="auto"/>
              <w:jc w:val="both"/>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lastRenderedPageBreak/>
              <w:t>Attività di controllo</w:t>
            </w:r>
          </w:p>
        </w:tc>
        <w:tc>
          <w:tcPr>
            <w:tcW w:w="176" w:type="pct"/>
            <w:gridSpan w:val="2"/>
            <w:shd w:val="clear" w:color="auto" w:fill="1F497D"/>
            <w:vAlign w:val="center"/>
            <w:hideMark/>
          </w:tcPr>
          <w:p w14:paraId="0CCCE6A6" w14:textId="77777777" w:rsidR="00F20874" w:rsidRPr="00856B3D" w:rsidRDefault="00F20874" w:rsidP="00034D95">
            <w:pPr>
              <w:spacing w:after="0" w:line="240" w:lineRule="auto"/>
              <w:jc w:val="center"/>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SI</w:t>
            </w:r>
          </w:p>
        </w:tc>
        <w:tc>
          <w:tcPr>
            <w:tcW w:w="181" w:type="pct"/>
            <w:gridSpan w:val="2"/>
            <w:shd w:val="clear" w:color="auto" w:fill="1F497D"/>
            <w:vAlign w:val="center"/>
            <w:hideMark/>
          </w:tcPr>
          <w:p w14:paraId="2BB9375D" w14:textId="77777777" w:rsidR="00F20874" w:rsidRPr="00856B3D" w:rsidRDefault="00F20874" w:rsidP="00034D95">
            <w:pPr>
              <w:spacing w:after="0" w:line="240" w:lineRule="auto"/>
              <w:jc w:val="center"/>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NO</w:t>
            </w:r>
          </w:p>
        </w:tc>
        <w:tc>
          <w:tcPr>
            <w:tcW w:w="226" w:type="pct"/>
            <w:gridSpan w:val="2"/>
            <w:shd w:val="clear" w:color="auto" w:fill="1F497D"/>
            <w:vAlign w:val="center"/>
            <w:hideMark/>
          </w:tcPr>
          <w:p w14:paraId="7B8DA214" w14:textId="77777777" w:rsidR="00F20874" w:rsidRPr="00856B3D" w:rsidRDefault="00F20874" w:rsidP="00034D95">
            <w:pPr>
              <w:spacing w:after="0" w:line="240" w:lineRule="auto"/>
              <w:jc w:val="center"/>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N.A.</w:t>
            </w:r>
          </w:p>
        </w:tc>
        <w:tc>
          <w:tcPr>
            <w:tcW w:w="403" w:type="pct"/>
            <w:shd w:val="clear" w:color="auto" w:fill="1F497D"/>
            <w:vAlign w:val="center"/>
            <w:hideMark/>
          </w:tcPr>
          <w:p w14:paraId="038FDB6C" w14:textId="77777777" w:rsidR="00F20874" w:rsidRPr="00856B3D" w:rsidRDefault="00F20874" w:rsidP="00034D95">
            <w:pPr>
              <w:spacing w:after="0" w:line="240" w:lineRule="auto"/>
              <w:jc w:val="center"/>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Elenco dei</w:t>
            </w:r>
            <w:r w:rsidRPr="00856B3D">
              <w:rPr>
                <w:rFonts w:ascii="Garamond" w:eastAsia="Times New Roman" w:hAnsi="Garamond" w:cstheme="minorHAnsi"/>
                <w:b/>
                <w:bCs/>
                <w:color w:val="FFFFFF"/>
                <w:lang w:eastAsia="it-IT"/>
              </w:rPr>
              <w:br/>
              <w:t>documenti</w:t>
            </w:r>
            <w:r w:rsidRPr="00856B3D">
              <w:rPr>
                <w:rFonts w:ascii="Garamond" w:eastAsia="Times New Roman" w:hAnsi="Garamond" w:cstheme="minorHAnsi"/>
                <w:b/>
                <w:bCs/>
                <w:color w:val="FFFFFF"/>
                <w:lang w:eastAsia="it-IT"/>
              </w:rPr>
              <w:br/>
            </w:r>
            <w:r w:rsidRPr="00BD45C2">
              <w:rPr>
                <w:rFonts w:ascii="Garamond" w:eastAsia="Times New Roman" w:hAnsi="Garamond" w:cstheme="minorHAnsi"/>
                <w:b/>
                <w:bCs/>
                <w:color w:val="FFFFFF" w:themeColor="background1"/>
                <w:lang w:eastAsia="it-IT"/>
              </w:rPr>
              <w:t>verificati</w:t>
            </w:r>
          </w:p>
        </w:tc>
        <w:tc>
          <w:tcPr>
            <w:tcW w:w="632" w:type="pct"/>
            <w:gridSpan w:val="2"/>
            <w:shd w:val="clear" w:color="auto" w:fill="1F497D"/>
            <w:vAlign w:val="center"/>
            <w:hideMark/>
          </w:tcPr>
          <w:p w14:paraId="40E15EFA" w14:textId="77777777" w:rsidR="00F20874" w:rsidRPr="00856B3D" w:rsidRDefault="00F20874" w:rsidP="00034D95">
            <w:pPr>
              <w:spacing w:after="0" w:line="240" w:lineRule="auto"/>
              <w:jc w:val="center"/>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Note</w:t>
            </w:r>
          </w:p>
        </w:tc>
        <w:tc>
          <w:tcPr>
            <w:tcW w:w="1306" w:type="pct"/>
            <w:shd w:val="clear" w:color="auto" w:fill="CCCCFF"/>
            <w:vAlign w:val="center"/>
          </w:tcPr>
          <w:p w14:paraId="2105851F" w14:textId="77777777" w:rsidR="00F20874" w:rsidRPr="00856B3D" w:rsidRDefault="00F20874" w:rsidP="00034D95">
            <w:pPr>
              <w:spacing w:after="0" w:line="240" w:lineRule="auto"/>
              <w:jc w:val="center"/>
              <w:rPr>
                <w:rFonts w:ascii="Garamond" w:eastAsia="Times New Roman" w:hAnsi="Garamond" w:cstheme="minorHAnsi"/>
                <w:b/>
                <w:bCs/>
                <w:lang w:eastAsia="it-IT"/>
              </w:rPr>
            </w:pPr>
            <w:r w:rsidRPr="00856B3D">
              <w:rPr>
                <w:rFonts w:ascii="Garamond" w:eastAsia="Times New Roman" w:hAnsi="Garamond" w:cstheme="minorHAnsi"/>
                <w:b/>
                <w:bCs/>
                <w:lang w:eastAsia="it-IT"/>
              </w:rPr>
              <w:t>Oggetto del controllo</w:t>
            </w:r>
            <w:r>
              <w:rPr>
                <w:rStyle w:val="Rimandonotaapidipagina"/>
                <w:rFonts w:ascii="Garamond" w:eastAsia="Times New Roman" w:hAnsi="Garamond" w:cstheme="minorHAnsi"/>
                <w:b/>
                <w:bCs/>
                <w:lang w:eastAsia="it-IT"/>
              </w:rPr>
              <w:footnoteReference w:id="2"/>
            </w:r>
          </w:p>
        </w:tc>
      </w:tr>
      <w:tr w:rsidR="006D1347" w:rsidRPr="00856B3D" w14:paraId="49704BA1" w14:textId="77777777" w:rsidTr="588C53E9">
        <w:trPr>
          <w:trHeight w:val="419"/>
        </w:trPr>
        <w:tc>
          <w:tcPr>
            <w:tcW w:w="136" w:type="pct"/>
            <w:shd w:val="clear" w:color="auto" w:fill="B8CCE4"/>
            <w:vAlign w:val="center"/>
            <w:hideMark/>
          </w:tcPr>
          <w:p w14:paraId="43E65177" w14:textId="77777777" w:rsidR="00F20874" w:rsidRPr="00856B3D" w:rsidRDefault="00F20874" w:rsidP="00034D95">
            <w:pPr>
              <w:spacing w:after="0" w:line="240" w:lineRule="auto"/>
              <w:jc w:val="center"/>
              <w:rPr>
                <w:rFonts w:ascii="Garamond" w:eastAsia="Times New Roman" w:hAnsi="Garamond" w:cs="Times New Roman"/>
                <w:b/>
                <w:bCs/>
                <w:lang w:eastAsia="it-IT"/>
              </w:rPr>
            </w:pPr>
            <w:r w:rsidRPr="00856B3D">
              <w:rPr>
                <w:rFonts w:ascii="Garamond" w:eastAsia="Times New Roman" w:hAnsi="Garamond" w:cs="Times New Roman"/>
                <w:b/>
                <w:bCs/>
                <w:lang w:eastAsia="it-IT"/>
              </w:rPr>
              <w:t>A</w:t>
            </w:r>
          </w:p>
        </w:tc>
        <w:tc>
          <w:tcPr>
            <w:tcW w:w="4864" w:type="pct"/>
            <w:gridSpan w:val="12"/>
            <w:shd w:val="clear" w:color="auto" w:fill="B8CCE4"/>
            <w:vAlign w:val="center"/>
            <w:hideMark/>
          </w:tcPr>
          <w:p w14:paraId="75D00C2F" w14:textId="721D8AF9" w:rsidR="00F20874" w:rsidRPr="00856B3D" w:rsidRDefault="00923B27" w:rsidP="00034D95">
            <w:pPr>
              <w:spacing w:after="0" w:line="240" w:lineRule="auto"/>
              <w:rPr>
                <w:rFonts w:ascii="Garamond" w:eastAsia="Times New Roman" w:hAnsi="Garamond" w:cs="Times New Roman"/>
                <w:b/>
                <w:bCs/>
                <w:lang w:eastAsia="it-IT"/>
              </w:rPr>
            </w:pPr>
            <w:r>
              <w:rPr>
                <w:rFonts w:ascii="Garamond" w:eastAsia="Times New Roman" w:hAnsi="Garamond" w:cs="Times New Roman"/>
                <w:b/>
                <w:bCs/>
                <w:lang w:eastAsia="it-IT"/>
              </w:rPr>
              <w:t>Individuazione e verifica del fabbisogno</w:t>
            </w:r>
          </w:p>
        </w:tc>
      </w:tr>
      <w:tr w:rsidR="00D5693F" w:rsidRPr="00856B3D" w14:paraId="78504A09" w14:textId="77777777" w:rsidTr="00D5693F">
        <w:trPr>
          <w:trHeight w:val="693"/>
        </w:trPr>
        <w:tc>
          <w:tcPr>
            <w:tcW w:w="136" w:type="pct"/>
            <w:shd w:val="clear" w:color="auto" w:fill="auto"/>
            <w:vAlign w:val="center"/>
          </w:tcPr>
          <w:p w14:paraId="74123055" w14:textId="77777777" w:rsidR="00D5693F" w:rsidRPr="009869FD" w:rsidRDefault="00D5693F" w:rsidP="00D5693F">
            <w:pPr>
              <w:spacing w:beforeLines="60" w:before="144" w:afterLines="60" w:after="144" w:line="240" w:lineRule="auto"/>
              <w:jc w:val="center"/>
              <w:rPr>
                <w:rFonts w:ascii="Garamond" w:eastAsia="Times New Roman" w:hAnsi="Garamond" w:cs="Times New Roman"/>
                <w:color w:val="000000"/>
                <w:highlight w:val="red"/>
                <w:lang w:eastAsia="it-IT"/>
              </w:rPr>
            </w:pPr>
            <w:r w:rsidRPr="009A1AD7">
              <w:rPr>
                <w:rFonts w:ascii="Garamond" w:eastAsia="Times New Roman" w:hAnsi="Garamond" w:cs="Times New Roman"/>
                <w:color w:val="000000"/>
                <w:lang w:eastAsia="it-IT"/>
              </w:rPr>
              <w:t>1</w:t>
            </w:r>
          </w:p>
        </w:tc>
        <w:tc>
          <w:tcPr>
            <w:tcW w:w="1940" w:type="pct"/>
            <w:gridSpan w:val="2"/>
            <w:shd w:val="clear" w:color="auto" w:fill="auto"/>
            <w:vAlign w:val="center"/>
          </w:tcPr>
          <w:p w14:paraId="78D52CB4" w14:textId="107F80C0" w:rsidR="00D5693F" w:rsidRPr="00DD0C82" w:rsidRDefault="00D5693F" w:rsidP="00D5693F">
            <w:pPr>
              <w:spacing w:beforeLines="60" w:before="144" w:afterLines="60" w:after="144" w:line="240" w:lineRule="auto"/>
              <w:jc w:val="both"/>
              <w:rPr>
                <w:rFonts w:ascii="Garamond" w:eastAsia="Times New Roman" w:hAnsi="Garamond" w:cs="Times New Roman"/>
                <w:color w:val="000000"/>
                <w:lang w:eastAsia="it-IT"/>
              </w:rPr>
            </w:pPr>
            <w:r w:rsidRPr="00EE3A23">
              <w:rPr>
                <w:rFonts w:ascii="Garamond" w:hAnsi="Garamond" w:cs="Arial"/>
                <w:color w:val="202124"/>
                <w:shd w:val="clear" w:color="auto" w:fill="FFFFFF"/>
              </w:rPr>
              <w:t>È</w:t>
            </w:r>
            <w:r>
              <w:rPr>
                <w:rFonts w:ascii="Garamond" w:hAnsi="Garamond"/>
              </w:rPr>
              <w:t xml:space="preserve"> stato preventivamente individuato il fabbisogno di personale necessario all’attuazione del progetto PNRR e acquisita l’autorizzazione dal Servizio Centrale per il PNRR?</w:t>
            </w:r>
          </w:p>
        </w:tc>
        <w:tc>
          <w:tcPr>
            <w:tcW w:w="176" w:type="pct"/>
            <w:gridSpan w:val="2"/>
            <w:shd w:val="clear" w:color="auto" w:fill="auto"/>
            <w:vAlign w:val="center"/>
          </w:tcPr>
          <w:p w14:paraId="2520F119" w14:textId="4F68D982" w:rsidR="00D5693F" w:rsidRPr="005E6335" w:rsidRDefault="00806DF1" w:rsidP="00D5693F">
            <w:pPr>
              <w:spacing w:beforeLines="60" w:before="144" w:afterLines="60" w:after="144" w:line="240" w:lineRule="auto"/>
              <w:jc w:val="center"/>
              <w:rPr>
                <w:rFonts w:ascii="Garamond" w:eastAsia="Times New Roman" w:hAnsi="Garamond" w:cs="Times New Roman"/>
                <w:b/>
                <w:bCs/>
                <w:color w:val="000000"/>
                <w:highlight w:val="cyan"/>
                <w:lang w:eastAsia="it-IT"/>
              </w:rPr>
            </w:pPr>
            <w:sdt>
              <w:sdtPr>
                <w:rPr>
                  <w:rFonts w:ascii="Garamond" w:eastAsia="Times New Roman" w:hAnsi="Garamond" w:cstheme="minorHAnsi"/>
                  <w:lang w:eastAsia="it-IT"/>
                </w:rPr>
                <w:id w:val="-621993011"/>
                <w14:checkbox>
                  <w14:checked w14:val="0"/>
                  <w14:checkedState w14:val="2612" w14:font="MS Gothic"/>
                  <w14:uncheckedState w14:val="2610" w14:font="MS Gothic"/>
                </w14:checkbox>
              </w:sdtPr>
              <w:sdtEndPr/>
              <w:sdtContent>
                <w:r w:rsidR="00D5693F" w:rsidRPr="005417FE">
                  <w:rPr>
                    <w:rFonts w:ascii="MS Gothic" w:eastAsia="MS Gothic" w:hAnsi="MS Gothic" w:cstheme="minorHAnsi" w:hint="eastAsia"/>
                    <w:lang w:eastAsia="it-IT"/>
                  </w:rPr>
                  <w:t>☐</w:t>
                </w:r>
              </w:sdtContent>
            </w:sdt>
          </w:p>
        </w:tc>
        <w:tc>
          <w:tcPr>
            <w:tcW w:w="181" w:type="pct"/>
            <w:gridSpan w:val="2"/>
            <w:shd w:val="clear" w:color="auto" w:fill="auto"/>
            <w:vAlign w:val="center"/>
          </w:tcPr>
          <w:p w14:paraId="7BCE21B9" w14:textId="4204B61C" w:rsidR="00D5693F" w:rsidRPr="005E6335" w:rsidRDefault="00806DF1" w:rsidP="00D5693F">
            <w:pPr>
              <w:spacing w:beforeLines="60" w:before="144" w:afterLines="60" w:after="144" w:line="240" w:lineRule="auto"/>
              <w:jc w:val="center"/>
              <w:rPr>
                <w:rFonts w:ascii="Garamond" w:eastAsia="Times New Roman" w:hAnsi="Garamond" w:cs="Times New Roman"/>
                <w:b/>
                <w:bCs/>
                <w:color w:val="000000"/>
                <w:highlight w:val="cyan"/>
                <w:lang w:eastAsia="it-IT"/>
              </w:rPr>
            </w:pPr>
            <w:sdt>
              <w:sdtPr>
                <w:rPr>
                  <w:rFonts w:ascii="Garamond" w:eastAsia="Times New Roman" w:hAnsi="Garamond" w:cstheme="minorHAnsi"/>
                  <w:lang w:eastAsia="it-IT"/>
                </w:rPr>
                <w:id w:val="1112172987"/>
                <w14:checkbox>
                  <w14:checked w14:val="0"/>
                  <w14:checkedState w14:val="2612" w14:font="MS Gothic"/>
                  <w14:uncheckedState w14:val="2610" w14:font="MS Gothic"/>
                </w14:checkbox>
              </w:sdtPr>
              <w:sdtEndPr/>
              <w:sdtContent>
                <w:r w:rsidR="00D5693F" w:rsidRPr="005417FE">
                  <w:rPr>
                    <w:rFonts w:ascii="MS Gothic" w:eastAsia="MS Gothic" w:hAnsi="MS Gothic" w:cstheme="minorHAnsi" w:hint="eastAsia"/>
                    <w:lang w:eastAsia="it-IT"/>
                  </w:rPr>
                  <w:t>☐</w:t>
                </w:r>
              </w:sdtContent>
            </w:sdt>
          </w:p>
        </w:tc>
        <w:tc>
          <w:tcPr>
            <w:tcW w:w="226" w:type="pct"/>
            <w:gridSpan w:val="2"/>
            <w:shd w:val="clear" w:color="auto" w:fill="auto"/>
            <w:vAlign w:val="center"/>
          </w:tcPr>
          <w:p w14:paraId="2DF0A7A6" w14:textId="0CA0ED5B" w:rsidR="00D5693F" w:rsidRPr="005E6335" w:rsidRDefault="00806DF1" w:rsidP="00D5693F">
            <w:pPr>
              <w:spacing w:beforeLines="60" w:before="144" w:afterLines="60" w:after="144" w:line="240" w:lineRule="auto"/>
              <w:jc w:val="center"/>
              <w:rPr>
                <w:rFonts w:ascii="Garamond" w:eastAsia="Times New Roman" w:hAnsi="Garamond" w:cs="Times New Roman"/>
                <w:b/>
                <w:bCs/>
                <w:color w:val="000000"/>
                <w:highlight w:val="cyan"/>
                <w:lang w:eastAsia="it-IT"/>
              </w:rPr>
            </w:pPr>
            <w:sdt>
              <w:sdtPr>
                <w:rPr>
                  <w:rFonts w:ascii="Garamond" w:eastAsia="Times New Roman" w:hAnsi="Garamond" w:cstheme="minorHAnsi"/>
                  <w:lang w:eastAsia="it-IT"/>
                </w:rPr>
                <w:id w:val="1988510253"/>
                <w14:checkbox>
                  <w14:checked w14:val="0"/>
                  <w14:checkedState w14:val="2612" w14:font="MS Gothic"/>
                  <w14:uncheckedState w14:val="2610" w14:font="MS Gothic"/>
                </w14:checkbox>
              </w:sdtPr>
              <w:sdtEndPr/>
              <w:sdtContent>
                <w:r w:rsidR="00D5693F" w:rsidRPr="005417FE">
                  <w:rPr>
                    <w:rFonts w:ascii="MS Gothic" w:eastAsia="MS Gothic" w:hAnsi="MS Gothic" w:cstheme="minorHAnsi" w:hint="eastAsia"/>
                    <w:lang w:eastAsia="it-IT"/>
                  </w:rPr>
                  <w:t>☐</w:t>
                </w:r>
              </w:sdtContent>
            </w:sdt>
          </w:p>
        </w:tc>
        <w:tc>
          <w:tcPr>
            <w:tcW w:w="403" w:type="pct"/>
            <w:shd w:val="clear" w:color="auto" w:fill="auto"/>
            <w:vAlign w:val="center"/>
          </w:tcPr>
          <w:p w14:paraId="262AC386" w14:textId="77777777" w:rsidR="00D5693F" w:rsidRPr="00BE68FF" w:rsidRDefault="00D5693F" w:rsidP="00D5693F">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32" w:type="pct"/>
            <w:gridSpan w:val="2"/>
            <w:shd w:val="clear" w:color="auto" w:fill="auto"/>
            <w:vAlign w:val="center"/>
          </w:tcPr>
          <w:p w14:paraId="045C6573" w14:textId="1BF5221F" w:rsidR="00D5693F" w:rsidRPr="00BE68FF" w:rsidRDefault="00D5693F" w:rsidP="00D5693F">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1306" w:type="pct"/>
            <w:vAlign w:val="center"/>
          </w:tcPr>
          <w:p w14:paraId="1D54BEAA" w14:textId="340DFA74" w:rsidR="00D5693F" w:rsidRDefault="00D5693F" w:rsidP="00D5693F">
            <w:pPr>
              <w:pStyle w:val="Paragrafoelenco"/>
              <w:numPr>
                <w:ilvl w:val="0"/>
                <w:numId w:val="2"/>
              </w:numPr>
              <w:spacing w:beforeLines="60" w:before="144" w:afterLines="60" w:after="144" w:line="240" w:lineRule="auto"/>
              <w:ind w:left="342"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Nota fabbisogno</w:t>
            </w:r>
          </w:p>
          <w:p w14:paraId="174DFAA7" w14:textId="43229826" w:rsidR="00D5693F" w:rsidRDefault="00D5693F" w:rsidP="00D5693F">
            <w:pPr>
              <w:pStyle w:val="Paragrafoelenco"/>
              <w:numPr>
                <w:ilvl w:val="0"/>
                <w:numId w:val="2"/>
              </w:numPr>
              <w:spacing w:beforeLines="60" w:before="144" w:afterLines="60" w:after="144" w:line="240" w:lineRule="auto"/>
              <w:ind w:left="342"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Comunicazione del Servizio Centrale per il PNRR</w:t>
            </w:r>
          </w:p>
          <w:p w14:paraId="2C0FE1A5" w14:textId="00CF842A" w:rsidR="00D5693F" w:rsidRPr="00856B3D" w:rsidRDefault="00D5693F" w:rsidP="00D5693F">
            <w:pPr>
              <w:pStyle w:val="Paragrafoelenco"/>
              <w:spacing w:beforeLines="60" w:before="144" w:afterLines="60" w:after="144" w:line="240" w:lineRule="auto"/>
              <w:ind w:hanging="537"/>
              <w:rPr>
                <w:rFonts w:ascii="Garamond" w:eastAsia="Times New Roman" w:hAnsi="Garamond" w:cs="Times New Roman"/>
                <w:color w:val="000000"/>
                <w:lang w:eastAsia="it-IT"/>
              </w:rPr>
            </w:pPr>
          </w:p>
        </w:tc>
      </w:tr>
      <w:tr w:rsidR="00D5693F" w:rsidRPr="00856B3D" w14:paraId="5F431EFF" w14:textId="77777777" w:rsidTr="00D5693F">
        <w:trPr>
          <w:trHeight w:val="693"/>
        </w:trPr>
        <w:tc>
          <w:tcPr>
            <w:tcW w:w="136" w:type="pct"/>
            <w:shd w:val="clear" w:color="auto" w:fill="auto"/>
            <w:vAlign w:val="center"/>
          </w:tcPr>
          <w:p w14:paraId="2FDA6661" w14:textId="6C7171C1" w:rsidR="00D5693F" w:rsidRPr="009869FD" w:rsidRDefault="00271435" w:rsidP="00D5693F">
            <w:pPr>
              <w:spacing w:beforeLines="60" w:before="144" w:afterLines="60" w:after="144" w:line="240" w:lineRule="auto"/>
              <w:jc w:val="center"/>
              <w:rPr>
                <w:rFonts w:ascii="Garamond" w:eastAsia="Times New Roman" w:hAnsi="Garamond" w:cs="Times New Roman"/>
                <w:color w:val="000000"/>
                <w:highlight w:val="red"/>
                <w:lang w:eastAsia="it-IT"/>
              </w:rPr>
            </w:pPr>
            <w:r>
              <w:rPr>
                <w:rFonts w:ascii="Garamond" w:eastAsia="Times New Roman" w:hAnsi="Garamond" w:cs="Times New Roman"/>
                <w:color w:val="000000"/>
                <w:lang w:eastAsia="it-IT"/>
              </w:rPr>
              <w:t>2</w:t>
            </w:r>
          </w:p>
        </w:tc>
        <w:tc>
          <w:tcPr>
            <w:tcW w:w="1940" w:type="pct"/>
            <w:gridSpan w:val="2"/>
            <w:shd w:val="clear" w:color="auto" w:fill="auto"/>
            <w:vAlign w:val="center"/>
          </w:tcPr>
          <w:p w14:paraId="68966024" w14:textId="7FC359DC" w:rsidR="00D5693F" w:rsidRPr="00820240" w:rsidRDefault="00D5693F" w:rsidP="00D5693F">
            <w:pPr>
              <w:spacing w:beforeLines="60" w:before="144" w:afterLines="60" w:after="144" w:line="240" w:lineRule="auto"/>
              <w:jc w:val="both"/>
              <w:rPr>
                <w:rFonts w:ascii="Garamond" w:hAnsi="Garamond"/>
              </w:rPr>
            </w:pPr>
            <w:r w:rsidRPr="00EE3A23">
              <w:rPr>
                <w:rFonts w:ascii="Garamond" w:hAnsi="Garamond" w:cs="Arial"/>
                <w:color w:val="202124"/>
                <w:shd w:val="clear" w:color="auto" w:fill="FFFFFF"/>
              </w:rPr>
              <w:t>È</w:t>
            </w:r>
            <w:r>
              <w:rPr>
                <w:rFonts w:ascii="Garamond" w:hAnsi="Garamond" w:cs="Arial"/>
                <w:color w:val="202124"/>
                <w:shd w:val="clear" w:color="auto" w:fill="FFFFFF"/>
              </w:rPr>
              <w:t xml:space="preserve"> stato verificato il rispetto dei principi trasversali previsti dal PNRR (ex. Principio di parità di genere, obbligo di protezione e valorizzazione dei giovani, DNSH, ecc.)</w:t>
            </w:r>
          </w:p>
        </w:tc>
        <w:tc>
          <w:tcPr>
            <w:tcW w:w="176" w:type="pct"/>
            <w:gridSpan w:val="2"/>
            <w:shd w:val="clear" w:color="auto" w:fill="auto"/>
            <w:vAlign w:val="center"/>
          </w:tcPr>
          <w:p w14:paraId="6BF33B2A" w14:textId="75C81DFC" w:rsidR="00D5693F" w:rsidRDefault="00806DF1" w:rsidP="00D5693F">
            <w:pPr>
              <w:spacing w:beforeLines="60" w:before="144" w:afterLines="60" w:after="144" w:line="240" w:lineRule="auto"/>
              <w:jc w:val="center"/>
              <w:rPr>
                <w:rFonts w:ascii="MS Gothic" w:eastAsia="MS Gothic" w:hAnsi="MS Gothic" w:cs="Calibri"/>
              </w:rPr>
            </w:pPr>
            <w:sdt>
              <w:sdtPr>
                <w:rPr>
                  <w:rFonts w:ascii="Garamond" w:eastAsia="Times New Roman" w:hAnsi="Garamond" w:cstheme="minorHAnsi"/>
                  <w:lang w:eastAsia="it-IT"/>
                </w:rPr>
                <w:id w:val="-1341769746"/>
                <w14:checkbox>
                  <w14:checked w14:val="0"/>
                  <w14:checkedState w14:val="2612" w14:font="MS Gothic"/>
                  <w14:uncheckedState w14:val="2610" w14:font="MS Gothic"/>
                </w14:checkbox>
              </w:sdtPr>
              <w:sdtEndPr/>
              <w:sdtContent>
                <w:r w:rsidR="00D5693F" w:rsidRPr="005417FE">
                  <w:rPr>
                    <w:rFonts w:ascii="MS Gothic" w:eastAsia="MS Gothic" w:hAnsi="MS Gothic" w:cstheme="minorHAnsi" w:hint="eastAsia"/>
                    <w:lang w:eastAsia="it-IT"/>
                  </w:rPr>
                  <w:t>☐</w:t>
                </w:r>
              </w:sdtContent>
            </w:sdt>
          </w:p>
        </w:tc>
        <w:tc>
          <w:tcPr>
            <w:tcW w:w="181" w:type="pct"/>
            <w:gridSpan w:val="2"/>
            <w:shd w:val="clear" w:color="auto" w:fill="auto"/>
            <w:vAlign w:val="center"/>
          </w:tcPr>
          <w:p w14:paraId="6D319E49" w14:textId="16118CA8" w:rsidR="00D5693F" w:rsidRDefault="00806DF1" w:rsidP="00D5693F">
            <w:pPr>
              <w:spacing w:beforeLines="60" w:before="144" w:afterLines="60" w:after="144" w:line="240" w:lineRule="auto"/>
              <w:jc w:val="center"/>
              <w:rPr>
                <w:rFonts w:ascii="MS Gothic" w:eastAsia="MS Gothic" w:hAnsi="MS Gothic" w:cs="Calibri"/>
              </w:rPr>
            </w:pPr>
            <w:sdt>
              <w:sdtPr>
                <w:rPr>
                  <w:rFonts w:ascii="Garamond" w:eastAsia="Times New Roman" w:hAnsi="Garamond" w:cstheme="minorHAnsi"/>
                  <w:lang w:eastAsia="it-IT"/>
                </w:rPr>
                <w:id w:val="1688949942"/>
                <w14:checkbox>
                  <w14:checked w14:val="0"/>
                  <w14:checkedState w14:val="2612" w14:font="MS Gothic"/>
                  <w14:uncheckedState w14:val="2610" w14:font="MS Gothic"/>
                </w14:checkbox>
              </w:sdtPr>
              <w:sdtEndPr/>
              <w:sdtContent>
                <w:r w:rsidR="00D5693F" w:rsidRPr="005417FE">
                  <w:rPr>
                    <w:rFonts w:ascii="MS Gothic" w:eastAsia="MS Gothic" w:hAnsi="MS Gothic" w:cstheme="minorHAnsi" w:hint="eastAsia"/>
                    <w:lang w:eastAsia="it-IT"/>
                  </w:rPr>
                  <w:t>☐</w:t>
                </w:r>
              </w:sdtContent>
            </w:sdt>
          </w:p>
        </w:tc>
        <w:tc>
          <w:tcPr>
            <w:tcW w:w="226" w:type="pct"/>
            <w:gridSpan w:val="2"/>
            <w:shd w:val="clear" w:color="auto" w:fill="auto"/>
            <w:vAlign w:val="center"/>
          </w:tcPr>
          <w:p w14:paraId="2392433E" w14:textId="1E751DDF" w:rsidR="00D5693F" w:rsidRDefault="00806DF1" w:rsidP="00D5693F">
            <w:pPr>
              <w:spacing w:beforeLines="60" w:before="144" w:afterLines="60" w:after="144" w:line="240" w:lineRule="auto"/>
              <w:jc w:val="center"/>
              <w:rPr>
                <w:rFonts w:ascii="MS Gothic" w:eastAsia="MS Gothic" w:hAnsi="MS Gothic" w:cs="Calibri"/>
              </w:rPr>
            </w:pPr>
            <w:sdt>
              <w:sdtPr>
                <w:rPr>
                  <w:rFonts w:ascii="Garamond" w:eastAsia="Times New Roman" w:hAnsi="Garamond" w:cstheme="minorHAnsi"/>
                  <w:lang w:eastAsia="it-IT"/>
                </w:rPr>
                <w:id w:val="-290054349"/>
                <w14:checkbox>
                  <w14:checked w14:val="0"/>
                  <w14:checkedState w14:val="2612" w14:font="MS Gothic"/>
                  <w14:uncheckedState w14:val="2610" w14:font="MS Gothic"/>
                </w14:checkbox>
              </w:sdtPr>
              <w:sdtEndPr/>
              <w:sdtContent>
                <w:r w:rsidR="00D5693F" w:rsidRPr="005417FE">
                  <w:rPr>
                    <w:rFonts w:ascii="MS Gothic" w:eastAsia="MS Gothic" w:hAnsi="MS Gothic" w:cstheme="minorHAnsi" w:hint="eastAsia"/>
                    <w:lang w:eastAsia="it-IT"/>
                  </w:rPr>
                  <w:t>☐</w:t>
                </w:r>
              </w:sdtContent>
            </w:sdt>
          </w:p>
        </w:tc>
        <w:tc>
          <w:tcPr>
            <w:tcW w:w="403" w:type="pct"/>
            <w:shd w:val="clear" w:color="auto" w:fill="auto"/>
            <w:vAlign w:val="center"/>
          </w:tcPr>
          <w:p w14:paraId="3D2A6A94" w14:textId="77777777" w:rsidR="00D5693F" w:rsidRPr="00BE68FF" w:rsidRDefault="00D5693F" w:rsidP="00D5693F">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32" w:type="pct"/>
            <w:gridSpan w:val="2"/>
            <w:shd w:val="clear" w:color="auto" w:fill="auto"/>
            <w:vAlign w:val="center"/>
          </w:tcPr>
          <w:p w14:paraId="1F478D6E" w14:textId="77777777" w:rsidR="00D5693F" w:rsidRPr="00BE68FF" w:rsidRDefault="00D5693F" w:rsidP="00D5693F">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1306" w:type="pct"/>
            <w:vAlign w:val="center"/>
          </w:tcPr>
          <w:p w14:paraId="17096A63" w14:textId="733CE93E" w:rsidR="00D5693F" w:rsidRPr="002C34B0" w:rsidRDefault="00D5693F" w:rsidP="00D5693F">
            <w:pPr>
              <w:pStyle w:val="Paragrafoelenco"/>
              <w:numPr>
                <w:ilvl w:val="0"/>
                <w:numId w:val="2"/>
              </w:numPr>
              <w:spacing w:beforeLines="60" w:before="144" w:afterLines="60" w:after="144" w:line="240" w:lineRule="auto"/>
              <w:ind w:left="342" w:hanging="283"/>
              <w:rPr>
                <w:rFonts w:ascii="Garamond" w:eastAsia="Times New Roman" w:hAnsi="Garamond" w:cs="Times New Roman"/>
                <w:color w:val="000000"/>
                <w:lang w:eastAsia="it-IT"/>
              </w:rPr>
            </w:pPr>
            <w:r w:rsidRPr="002C34B0">
              <w:rPr>
                <w:rFonts w:ascii="Garamond" w:eastAsia="Times New Roman" w:hAnsi="Garamond" w:cs="Times New Roman"/>
                <w:color w:val="000000"/>
                <w:lang w:eastAsia="it-IT"/>
              </w:rPr>
              <w:t>Avviso pubblico</w:t>
            </w:r>
          </w:p>
        </w:tc>
      </w:tr>
      <w:tr w:rsidR="00D5693F" w:rsidRPr="00856B3D" w14:paraId="4490BEC7" w14:textId="77777777" w:rsidTr="00D5693F">
        <w:trPr>
          <w:trHeight w:val="693"/>
        </w:trPr>
        <w:tc>
          <w:tcPr>
            <w:tcW w:w="136" w:type="pct"/>
            <w:shd w:val="clear" w:color="auto" w:fill="auto"/>
            <w:vAlign w:val="center"/>
          </w:tcPr>
          <w:p w14:paraId="2222D6BA" w14:textId="627F1C59" w:rsidR="00D5693F" w:rsidRDefault="00271435" w:rsidP="00D5693F">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3</w:t>
            </w:r>
          </w:p>
        </w:tc>
        <w:tc>
          <w:tcPr>
            <w:tcW w:w="1940" w:type="pct"/>
            <w:gridSpan w:val="2"/>
            <w:shd w:val="clear" w:color="auto" w:fill="auto"/>
            <w:vAlign w:val="center"/>
          </w:tcPr>
          <w:p w14:paraId="2D945B63" w14:textId="20312827" w:rsidR="00D5693F" w:rsidRPr="00EE3A23" w:rsidRDefault="00D5693F" w:rsidP="00D5693F">
            <w:pPr>
              <w:spacing w:beforeLines="60" w:before="144" w:afterLines="60" w:after="144" w:line="240" w:lineRule="auto"/>
              <w:jc w:val="both"/>
              <w:rPr>
                <w:rFonts w:ascii="Garamond" w:hAnsi="Garamond" w:cs="Arial"/>
                <w:color w:val="202124"/>
                <w:shd w:val="clear" w:color="auto" w:fill="FFFFFF"/>
              </w:rPr>
            </w:pPr>
            <w:r w:rsidRPr="00820240">
              <w:rPr>
                <w:rFonts w:ascii="Garamond" w:hAnsi="Garamond" w:cs="Arial"/>
                <w:color w:val="202124"/>
                <w:shd w:val="clear" w:color="auto" w:fill="FFFFFF"/>
              </w:rPr>
              <w:t>È stato verificato il rispetto delle politiche europee in materia di informazione e pubblicità (Regolamento (UE) 2021/241)?</w:t>
            </w:r>
          </w:p>
        </w:tc>
        <w:tc>
          <w:tcPr>
            <w:tcW w:w="176" w:type="pct"/>
            <w:gridSpan w:val="2"/>
            <w:shd w:val="clear" w:color="auto" w:fill="auto"/>
            <w:vAlign w:val="center"/>
          </w:tcPr>
          <w:p w14:paraId="2F82B930" w14:textId="16547E47" w:rsidR="00D5693F" w:rsidRDefault="00806DF1" w:rsidP="00D5693F">
            <w:pPr>
              <w:spacing w:beforeLines="60" w:before="144" w:afterLines="60" w:after="144" w:line="240" w:lineRule="auto"/>
              <w:jc w:val="center"/>
              <w:rPr>
                <w:rFonts w:ascii="Calibri" w:hAnsi="Calibri" w:cs="Calibri"/>
              </w:rPr>
            </w:pPr>
            <w:sdt>
              <w:sdtPr>
                <w:rPr>
                  <w:rFonts w:ascii="Garamond" w:eastAsia="Times New Roman" w:hAnsi="Garamond" w:cstheme="minorHAnsi"/>
                  <w:lang w:eastAsia="it-IT"/>
                </w:rPr>
                <w:id w:val="-1203012730"/>
                <w14:checkbox>
                  <w14:checked w14:val="0"/>
                  <w14:checkedState w14:val="2612" w14:font="MS Gothic"/>
                  <w14:uncheckedState w14:val="2610" w14:font="MS Gothic"/>
                </w14:checkbox>
              </w:sdtPr>
              <w:sdtEndPr/>
              <w:sdtContent>
                <w:r w:rsidR="00D5693F" w:rsidRPr="005417FE">
                  <w:rPr>
                    <w:rFonts w:ascii="MS Gothic" w:eastAsia="MS Gothic" w:hAnsi="MS Gothic" w:cstheme="minorHAnsi" w:hint="eastAsia"/>
                    <w:lang w:eastAsia="it-IT"/>
                  </w:rPr>
                  <w:t>☐</w:t>
                </w:r>
              </w:sdtContent>
            </w:sdt>
          </w:p>
        </w:tc>
        <w:tc>
          <w:tcPr>
            <w:tcW w:w="181" w:type="pct"/>
            <w:gridSpan w:val="2"/>
            <w:shd w:val="clear" w:color="auto" w:fill="auto"/>
            <w:vAlign w:val="center"/>
          </w:tcPr>
          <w:p w14:paraId="45072035" w14:textId="736BEEC8" w:rsidR="00D5693F" w:rsidRDefault="00806DF1" w:rsidP="00D5693F">
            <w:pPr>
              <w:spacing w:beforeLines="60" w:before="144" w:afterLines="60" w:after="144" w:line="240" w:lineRule="auto"/>
              <w:jc w:val="center"/>
              <w:rPr>
                <w:rFonts w:ascii="Calibri" w:hAnsi="Calibri" w:cs="Calibri"/>
              </w:rPr>
            </w:pPr>
            <w:sdt>
              <w:sdtPr>
                <w:rPr>
                  <w:rFonts w:ascii="Garamond" w:eastAsia="Times New Roman" w:hAnsi="Garamond" w:cstheme="minorHAnsi"/>
                  <w:lang w:eastAsia="it-IT"/>
                </w:rPr>
                <w:id w:val="-1521999552"/>
                <w14:checkbox>
                  <w14:checked w14:val="0"/>
                  <w14:checkedState w14:val="2612" w14:font="MS Gothic"/>
                  <w14:uncheckedState w14:val="2610" w14:font="MS Gothic"/>
                </w14:checkbox>
              </w:sdtPr>
              <w:sdtEndPr/>
              <w:sdtContent>
                <w:r w:rsidR="00D5693F" w:rsidRPr="005417FE">
                  <w:rPr>
                    <w:rFonts w:ascii="MS Gothic" w:eastAsia="MS Gothic" w:hAnsi="MS Gothic" w:cstheme="minorHAnsi" w:hint="eastAsia"/>
                    <w:lang w:eastAsia="it-IT"/>
                  </w:rPr>
                  <w:t>☐</w:t>
                </w:r>
              </w:sdtContent>
            </w:sdt>
          </w:p>
        </w:tc>
        <w:tc>
          <w:tcPr>
            <w:tcW w:w="226" w:type="pct"/>
            <w:gridSpan w:val="2"/>
            <w:shd w:val="clear" w:color="auto" w:fill="auto"/>
            <w:vAlign w:val="center"/>
          </w:tcPr>
          <w:p w14:paraId="3D6B6CD1" w14:textId="6571DF53" w:rsidR="00D5693F" w:rsidRDefault="00806DF1" w:rsidP="00D5693F">
            <w:pPr>
              <w:spacing w:beforeLines="60" w:before="144" w:afterLines="60" w:after="144" w:line="240" w:lineRule="auto"/>
              <w:jc w:val="center"/>
              <w:rPr>
                <w:rFonts w:ascii="Calibri" w:hAnsi="Calibri" w:cs="Calibri"/>
              </w:rPr>
            </w:pPr>
            <w:sdt>
              <w:sdtPr>
                <w:rPr>
                  <w:rFonts w:ascii="Garamond" w:eastAsia="Times New Roman" w:hAnsi="Garamond" w:cstheme="minorHAnsi"/>
                  <w:lang w:eastAsia="it-IT"/>
                </w:rPr>
                <w:id w:val="-1374452593"/>
                <w14:checkbox>
                  <w14:checked w14:val="0"/>
                  <w14:checkedState w14:val="2612" w14:font="MS Gothic"/>
                  <w14:uncheckedState w14:val="2610" w14:font="MS Gothic"/>
                </w14:checkbox>
              </w:sdtPr>
              <w:sdtEndPr/>
              <w:sdtContent>
                <w:r w:rsidR="00D5693F" w:rsidRPr="005417FE">
                  <w:rPr>
                    <w:rFonts w:ascii="MS Gothic" w:eastAsia="MS Gothic" w:hAnsi="MS Gothic" w:cstheme="minorHAnsi" w:hint="eastAsia"/>
                    <w:lang w:eastAsia="it-IT"/>
                  </w:rPr>
                  <w:t>☐</w:t>
                </w:r>
              </w:sdtContent>
            </w:sdt>
          </w:p>
        </w:tc>
        <w:tc>
          <w:tcPr>
            <w:tcW w:w="403" w:type="pct"/>
            <w:shd w:val="clear" w:color="auto" w:fill="auto"/>
            <w:vAlign w:val="center"/>
          </w:tcPr>
          <w:p w14:paraId="5D3A666A" w14:textId="77777777" w:rsidR="00D5693F" w:rsidRPr="00BE68FF" w:rsidRDefault="00D5693F" w:rsidP="00D5693F">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32" w:type="pct"/>
            <w:gridSpan w:val="2"/>
            <w:shd w:val="clear" w:color="auto" w:fill="auto"/>
            <w:vAlign w:val="center"/>
          </w:tcPr>
          <w:p w14:paraId="2477DE34" w14:textId="77777777" w:rsidR="00D5693F" w:rsidRPr="00BE68FF" w:rsidRDefault="00D5693F" w:rsidP="00D5693F">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1306" w:type="pct"/>
            <w:vAlign w:val="center"/>
          </w:tcPr>
          <w:p w14:paraId="6AFFCC6E" w14:textId="25097C2F" w:rsidR="00D5693F" w:rsidRPr="00820240" w:rsidRDefault="00D5693F" w:rsidP="00D5693F">
            <w:pPr>
              <w:pStyle w:val="Paragrafoelenco"/>
              <w:numPr>
                <w:ilvl w:val="0"/>
                <w:numId w:val="2"/>
              </w:numPr>
              <w:spacing w:beforeLines="60" w:before="144" w:afterLines="60" w:after="144" w:line="240" w:lineRule="auto"/>
              <w:ind w:left="342"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Avviso pubblico e relativi allegati</w:t>
            </w:r>
          </w:p>
          <w:p w14:paraId="259447BC" w14:textId="70E8CC81" w:rsidR="00D5693F" w:rsidRPr="00820240" w:rsidRDefault="00D5693F" w:rsidP="00D5693F">
            <w:pPr>
              <w:pStyle w:val="Paragrafoelenco"/>
              <w:numPr>
                <w:ilvl w:val="0"/>
                <w:numId w:val="2"/>
              </w:numPr>
              <w:spacing w:beforeLines="60" w:before="144" w:afterLines="60" w:after="144"/>
              <w:ind w:left="342" w:hanging="283"/>
              <w:rPr>
                <w:rFonts w:ascii="Garamond" w:eastAsia="Times New Roman" w:hAnsi="Garamond" w:cs="Times New Roman"/>
                <w:color w:val="000000"/>
                <w:lang w:eastAsia="it-IT"/>
              </w:rPr>
            </w:pPr>
            <w:r w:rsidRPr="00820240">
              <w:rPr>
                <w:rFonts w:ascii="Garamond" w:eastAsia="Times New Roman" w:hAnsi="Garamond" w:cs="Times New Roman"/>
                <w:color w:val="000000"/>
                <w:lang w:eastAsia="it-IT"/>
              </w:rPr>
              <w:t>Altro</w:t>
            </w:r>
          </w:p>
        </w:tc>
      </w:tr>
      <w:tr w:rsidR="00D5693F" w:rsidRPr="00856B3D" w14:paraId="27BC5831" w14:textId="77777777" w:rsidTr="00D5693F">
        <w:trPr>
          <w:trHeight w:val="758"/>
        </w:trPr>
        <w:tc>
          <w:tcPr>
            <w:tcW w:w="136" w:type="pct"/>
            <w:shd w:val="clear" w:color="auto" w:fill="auto"/>
            <w:vAlign w:val="center"/>
          </w:tcPr>
          <w:p w14:paraId="38AC4088" w14:textId="6D123D66" w:rsidR="00D5693F" w:rsidRPr="009869FD" w:rsidRDefault="00271435" w:rsidP="00D5693F">
            <w:pPr>
              <w:spacing w:beforeLines="60" w:before="144" w:afterLines="60" w:after="144" w:line="240" w:lineRule="auto"/>
              <w:jc w:val="center"/>
              <w:rPr>
                <w:rFonts w:ascii="Garamond" w:eastAsia="Times New Roman" w:hAnsi="Garamond" w:cs="Times New Roman"/>
                <w:color w:val="000000"/>
                <w:highlight w:val="red"/>
                <w:lang w:eastAsia="it-IT"/>
              </w:rPr>
            </w:pPr>
            <w:r>
              <w:rPr>
                <w:rFonts w:ascii="Garamond" w:eastAsia="Times New Roman" w:hAnsi="Garamond" w:cs="Times New Roman"/>
                <w:color w:val="000000"/>
                <w:lang w:eastAsia="it-IT"/>
              </w:rPr>
              <w:t>4</w:t>
            </w:r>
          </w:p>
        </w:tc>
        <w:tc>
          <w:tcPr>
            <w:tcW w:w="1940" w:type="pct"/>
            <w:gridSpan w:val="2"/>
            <w:shd w:val="clear" w:color="auto" w:fill="auto"/>
            <w:vAlign w:val="center"/>
          </w:tcPr>
          <w:p w14:paraId="43347DA5" w14:textId="2B3C9A60" w:rsidR="00D5693F" w:rsidRDefault="00D5693F" w:rsidP="00D5693F">
            <w:pPr>
              <w:spacing w:beforeLines="60" w:before="144" w:afterLines="60" w:after="144" w:line="240" w:lineRule="auto"/>
              <w:jc w:val="both"/>
              <w:rPr>
                <w:rFonts w:ascii="Garamond" w:hAnsi="Garamond"/>
              </w:rPr>
            </w:pPr>
            <w:r w:rsidRPr="00EE3A23">
              <w:rPr>
                <w:rFonts w:ascii="Garamond" w:hAnsi="Garamond" w:cs="Arial"/>
                <w:color w:val="202124"/>
                <w:shd w:val="clear" w:color="auto" w:fill="FFFFFF"/>
              </w:rPr>
              <w:t>È</w:t>
            </w:r>
            <w:r>
              <w:rPr>
                <w:rFonts w:ascii="Garamond" w:hAnsi="Garamond" w:cs="Arial"/>
                <w:color w:val="202124"/>
                <w:shd w:val="clear" w:color="auto" w:fill="FFFFFF"/>
              </w:rPr>
              <w:t xml:space="preserve"> stato verificato ch</w:t>
            </w:r>
            <w:r w:rsidRPr="002C34B0">
              <w:rPr>
                <w:rFonts w:ascii="Garamond" w:hAnsi="Garamond" w:cs="Arial"/>
                <w:color w:val="202124"/>
                <w:shd w:val="clear" w:color="auto" w:fill="FFFFFF"/>
              </w:rPr>
              <w:t>e l</w:t>
            </w:r>
            <w:r w:rsidRPr="002C34B0">
              <w:rPr>
                <w:rFonts w:ascii="Garamond" w:hAnsi="Garamond"/>
              </w:rPr>
              <w:t>’oggetto dell’incarico corrisponda agli obiettivi e progetti specifici del PNRR e risulti coerente con le esigenze di funzionalità dell’Amministrazione per l’attuazione del PNRR?</w:t>
            </w:r>
          </w:p>
        </w:tc>
        <w:tc>
          <w:tcPr>
            <w:tcW w:w="176" w:type="pct"/>
            <w:gridSpan w:val="2"/>
            <w:shd w:val="clear" w:color="auto" w:fill="auto"/>
            <w:vAlign w:val="center"/>
          </w:tcPr>
          <w:p w14:paraId="4FC4ED6B" w14:textId="3B7B0E3A" w:rsidR="00D5693F" w:rsidRDefault="00806DF1" w:rsidP="00D5693F">
            <w:pPr>
              <w:spacing w:beforeLines="60" w:before="144" w:afterLines="60" w:after="144" w:line="240" w:lineRule="auto"/>
              <w:jc w:val="center"/>
              <w:rPr>
                <w:rFonts w:ascii="MS Gothic" w:eastAsia="MS Gothic" w:hAnsi="MS Gothic" w:cs="Calibri"/>
              </w:rPr>
            </w:pPr>
            <w:sdt>
              <w:sdtPr>
                <w:rPr>
                  <w:rFonts w:ascii="Garamond" w:eastAsia="Times New Roman" w:hAnsi="Garamond" w:cstheme="minorHAnsi"/>
                  <w:lang w:eastAsia="it-IT"/>
                </w:rPr>
                <w:id w:val="-1492098063"/>
                <w14:checkbox>
                  <w14:checked w14:val="0"/>
                  <w14:checkedState w14:val="2612" w14:font="MS Gothic"/>
                  <w14:uncheckedState w14:val="2610" w14:font="MS Gothic"/>
                </w14:checkbox>
              </w:sdtPr>
              <w:sdtEndPr/>
              <w:sdtContent>
                <w:r w:rsidR="00D5693F" w:rsidRPr="005417FE">
                  <w:rPr>
                    <w:rFonts w:ascii="MS Gothic" w:eastAsia="MS Gothic" w:hAnsi="MS Gothic" w:cstheme="minorHAnsi" w:hint="eastAsia"/>
                    <w:lang w:eastAsia="it-IT"/>
                  </w:rPr>
                  <w:t>☐</w:t>
                </w:r>
              </w:sdtContent>
            </w:sdt>
          </w:p>
        </w:tc>
        <w:tc>
          <w:tcPr>
            <w:tcW w:w="181" w:type="pct"/>
            <w:gridSpan w:val="2"/>
            <w:shd w:val="clear" w:color="auto" w:fill="auto"/>
            <w:vAlign w:val="center"/>
          </w:tcPr>
          <w:p w14:paraId="50D510D7" w14:textId="35555845" w:rsidR="00D5693F" w:rsidRDefault="00806DF1" w:rsidP="00D5693F">
            <w:pPr>
              <w:spacing w:beforeLines="60" w:before="144" w:afterLines="60" w:after="144" w:line="240" w:lineRule="auto"/>
              <w:jc w:val="center"/>
              <w:rPr>
                <w:rFonts w:ascii="MS Gothic" w:eastAsia="MS Gothic" w:hAnsi="MS Gothic" w:cs="Calibri"/>
              </w:rPr>
            </w:pPr>
            <w:sdt>
              <w:sdtPr>
                <w:rPr>
                  <w:rFonts w:ascii="Garamond" w:eastAsia="Times New Roman" w:hAnsi="Garamond" w:cstheme="minorHAnsi"/>
                  <w:lang w:eastAsia="it-IT"/>
                </w:rPr>
                <w:id w:val="1937785645"/>
                <w14:checkbox>
                  <w14:checked w14:val="0"/>
                  <w14:checkedState w14:val="2612" w14:font="MS Gothic"/>
                  <w14:uncheckedState w14:val="2610" w14:font="MS Gothic"/>
                </w14:checkbox>
              </w:sdtPr>
              <w:sdtEndPr/>
              <w:sdtContent>
                <w:r w:rsidR="00D5693F" w:rsidRPr="005417FE">
                  <w:rPr>
                    <w:rFonts w:ascii="MS Gothic" w:eastAsia="MS Gothic" w:hAnsi="MS Gothic" w:cstheme="minorHAnsi" w:hint="eastAsia"/>
                    <w:lang w:eastAsia="it-IT"/>
                  </w:rPr>
                  <w:t>☐</w:t>
                </w:r>
              </w:sdtContent>
            </w:sdt>
          </w:p>
        </w:tc>
        <w:tc>
          <w:tcPr>
            <w:tcW w:w="226" w:type="pct"/>
            <w:gridSpan w:val="2"/>
            <w:shd w:val="clear" w:color="auto" w:fill="auto"/>
            <w:vAlign w:val="center"/>
          </w:tcPr>
          <w:p w14:paraId="18F3E252" w14:textId="37A66E47" w:rsidR="00D5693F" w:rsidRDefault="00806DF1" w:rsidP="00D5693F">
            <w:pPr>
              <w:spacing w:beforeLines="60" w:before="144" w:afterLines="60" w:after="144" w:line="240" w:lineRule="auto"/>
              <w:jc w:val="center"/>
              <w:rPr>
                <w:rFonts w:ascii="MS Gothic" w:eastAsia="MS Gothic" w:hAnsi="MS Gothic" w:cs="Calibri"/>
              </w:rPr>
            </w:pPr>
            <w:sdt>
              <w:sdtPr>
                <w:rPr>
                  <w:rFonts w:ascii="Garamond" w:eastAsia="Times New Roman" w:hAnsi="Garamond" w:cstheme="minorHAnsi"/>
                  <w:lang w:eastAsia="it-IT"/>
                </w:rPr>
                <w:id w:val="-1550609353"/>
                <w14:checkbox>
                  <w14:checked w14:val="0"/>
                  <w14:checkedState w14:val="2612" w14:font="MS Gothic"/>
                  <w14:uncheckedState w14:val="2610" w14:font="MS Gothic"/>
                </w14:checkbox>
              </w:sdtPr>
              <w:sdtEndPr/>
              <w:sdtContent>
                <w:r w:rsidR="00D5693F" w:rsidRPr="005417FE">
                  <w:rPr>
                    <w:rFonts w:ascii="MS Gothic" w:eastAsia="MS Gothic" w:hAnsi="MS Gothic" w:cstheme="minorHAnsi" w:hint="eastAsia"/>
                    <w:lang w:eastAsia="it-IT"/>
                  </w:rPr>
                  <w:t>☐</w:t>
                </w:r>
              </w:sdtContent>
            </w:sdt>
          </w:p>
        </w:tc>
        <w:tc>
          <w:tcPr>
            <w:tcW w:w="403" w:type="pct"/>
            <w:shd w:val="clear" w:color="auto" w:fill="auto"/>
            <w:vAlign w:val="center"/>
          </w:tcPr>
          <w:p w14:paraId="5F3E31F0" w14:textId="77777777" w:rsidR="00D5693F" w:rsidRPr="00BE68FF" w:rsidRDefault="00D5693F" w:rsidP="00D5693F">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32" w:type="pct"/>
            <w:gridSpan w:val="2"/>
            <w:shd w:val="clear" w:color="auto" w:fill="auto"/>
            <w:vAlign w:val="center"/>
          </w:tcPr>
          <w:p w14:paraId="700EAF55" w14:textId="77777777" w:rsidR="00D5693F" w:rsidRPr="00BE68FF" w:rsidRDefault="00D5693F" w:rsidP="00D5693F">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1306" w:type="pct"/>
            <w:vAlign w:val="center"/>
          </w:tcPr>
          <w:p w14:paraId="049DFCAF" w14:textId="77777777" w:rsidR="00D5693F" w:rsidRDefault="00D5693F" w:rsidP="00D5693F">
            <w:pPr>
              <w:pStyle w:val="Paragrafoelenco"/>
              <w:numPr>
                <w:ilvl w:val="0"/>
                <w:numId w:val="2"/>
              </w:numPr>
              <w:spacing w:beforeLines="60" w:before="144" w:afterLines="60" w:after="144" w:line="240" w:lineRule="auto"/>
              <w:ind w:left="342"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Nota fabbisogno</w:t>
            </w:r>
          </w:p>
          <w:p w14:paraId="3BF373CF" w14:textId="1359D3E0" w:rsidR="00D5693F" w:rsidRDefault="00D5693F" w:rsidP="00D5693F">
            <w:pPr>
              <w:pStyle w:val="Paragrafoelenco"/>
              <w:numPr>
                <w:ilvl w:val="0"/>
                <w:numId w:val="2"/>
              </w:numPr>
              <w:spacing w:beforeLines="60" w:before="144" w:afterLines="60" w:after="144" w:line="240" w:lineRule="auto"/>
              <w:ind w:left="342"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Comunicazione UdM</w:t>
            </w:r>
          </w:p>
          <w:p w14:paraId="782202DA" w14:textId="7C11F24D" w:rsidR="00D5693F" w:rsidRDefault="00D5693F" w:rsidP="00D5693F">
            <w:pPr>
              <w:pStyle w:val="Paragrafoelenco"/>
              <w:numPr>
                <w:ilvl w:val="0"/>
                <w:numId w:val="2"/>
              </w:numPr>
              <w:spacing w:beforeLines="60" w:before="144" w:afterLines="60" w:after="144" w:line="240" w:lineRule="auto"/>
              <w:ind w:left="342"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Altro</w:t>
            </w:r>
          </w:p>
          <w:p w14:paraId="7E694656" w14:textId="6641B89F" w:rsidR="00D5693F" w:rsidRDefault="00D5693F" w:rsidP="00D5693F">
            <w:pPr>
              <w:pStyle w:val="Paragrafoelenco"/>
              <w:spacing w:beforeLines="60" w:before="144" w:afterLines="60" w:after="144" w:line="240" w:lineRule="auto"/>
              <w:ind w:hanging="537"/>
              <w:rPr>
                <w:rFonts w:ascii="Garamond" w:eastAsia="Times New Roman" w:hAnsi="Garamond" w:cs="Times New Roman"/>
                <w:color w:val="000000"/>
                <w:lang w:eastAsia="it-IT"/>
              </w:rPr>
            </w:pPr>
          </w:p>
        </w:tc>
      </w:tr>
      <w:tr w:rsidR="00D5693F" w:rsidRPr="00856B3D" w14:paraId="7D6EB0B4" w14:textId="77777777" w:rsidTr="00D5693F">
        <w:trPr>
          <w:trHeight w:val="758"/>
        </w:trPr>
        <w:tc>
          <w:tcPr>
            <w:tcW w:w="136" w:type="pct"/>
            <w:shd w:val="clear" w:color="auto" w:fill="auto"/>
            <w:vAlign w:val="center"/>
          </w:tcPr>
          <w:p w14:paraId="29FED8C5" w14:textId="404CB0AA" w:rsidR="00D5693F" w:rsidRPr="00820240" w:rsidRDefault="00271435" w:rsidP="00D5693F">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5</w:t>
            </w:r>
          </w:p>
        </w:tc>
        <w:tc>
          <w:tcPr>
            <w:tcW w:w="1940" w:type="pct"/>
            <w:gridSpan w:val="2"/>
            <w:shd w:val="clear" w:color="auto" w:fill="auto"/>
            <w:vAlign w:val="center"/>
          </w:tcPr>
          <w:p w14:paraId="30CEC43A" w14:textId="703A8EFE" w:rsidR="00D5693F" w:rsidRPr="00EE3A23" w:rsidRDefault="00D5693F" w:rsidP="00D5693F">
            <w:pPr>
              <w:spacing w:beforeLines="60" w:before="144" w:afterLines="60" w:after="144" w:line="240" w:lineRule="auto"/>
              <w:jc w:val="both"/>
              <w:rPr>
                <w:rFonts w:ascii="Garamond" w:hAnsi="Garamond" w:cs="Arial"/>
                <w:color w:val="202124"/>
                <w:shd w:val="clear" w:color="auto" w:fill="FFFFFF"/>
              </w:rPr>
            </w:pPr>
            <w:r w:rsidRPr="008C5726">
              <w:rPr>
                <w:rFonts w:ascii="Garamond" w:hAnsi="Garamond" w:cs="Calibri"/>
              </w:rPr>
              <w:t xml:space="preserve">Per quanto riguarda il finanziamento di spese relative a costi di personale, servizi di supporto e consulenza esterni </w:t>
            </w:r>
            <w:r w:rsidR="00317DFC">
              <w:rPr>
                <w:rFonts w:ascii="Garamond" w:hAnsi="Garamond" w:cs="Calibri"/>
              </w:rPr>
              <w:t>è stata effettuata</w:t>
            </w:r>
            <w:r w:rsidRPr="008C5726">
              <w:rPr>
                <w:rFonts w:ascii="Garamond" w:hAnsi="Garamond" w:cs="Calibri"/>
              </w:rPr>
              <w:t xml:space="preserve"> una preventiva verifica dell’ammissibilità, secondo quanto previsto dal D.L. 9 giugno 2021 n.80 “Misure urgenti per il rafforzamento della capacità amministrativa delle pubbliche amministrazioni funzionale all’attuazione del Piano Nazionale di Ripresa e Resilienza (PNRR) e per l’efficienza della giustizia”, come modificato dalla legge di conversione 6 agosto 2021, n.113?</w:t>
            </w:r>
          </w:p>
        </w:tc>
        <w:tc>
          <w:tcPr>
            <w:tcW w:w="176" w:type="pct"/>
            <w:gridSpan w:val="2"/>
            <w:shd w:val="clear" w:color="auto" w:fill="auto"/>
            <w:vAlign w:val="center"/>
          </w:tcPr>
          <w:p w14:paraId="074AA390" w14:textId="4B94B6EF" w:rsidR="00D5693F" w:rsidRDefault="00806DF1" w:rsidP="00D5693F">
            <w:pPr>
              <w:spacing w:beforeLines="60" w:before="144" w:afterLines="60" w:after="144" w:line="240" w:lineRule="auto"/>
              <w:jc w:val="center"/>
              <w:rPr>
                <w:rFonts w:ascii="MS Gothic" w:eastAsia="MS Gothic" w:hAnsi="MS Gothic" w:cs="Calibri"/>
              </w:rPr>
            </w:pPr>
            <w:sdt>
              <w:sdtPr>
                <w:rPr>
                  <w:rFonts w:ascii="Garamond" w:eastAsia="Times New Roman" w:hAnsi="Garamond" w:cstheme="minorHAnsi"/>
                  <w:lang w:eastAsia="it-IT"/>
                </w:rPr>
                <w:id w:val="1068532831"/>
                <w14:checkbox>
                  <w14:checked w14:val="0"/>
                  <w14:checkedState w14:val="2612" w14:font="MS Gothic"/>
                  <w14:uncheckedState w14:val="2610" w14:font="MS Gothic"/>
                </w14:checkbox>
              </w:sdtPr>
              <w:sdtEndPr/>
              <w:sdtContent>
                <w:r w:rsidR="00D5693F" w:rsidRPr="005417FE">
                  <w:rPr>
                    <w:rFonts w:ascii="MS Gothic" w:eastAsia="MS Gothic" w:hAnsi="MS Gothic" w:cstheme="minorHAnsi" w:hint="eastAsia"/>
                    <w:lang w:eastAsia="it-IT"/>
                  </w:rPr>
                  <w:t>☐</w:t>
                </w:r>
              </w:sdtContent>
            </w:sdt>
          </w:p>
        </w:tc>
        <w:tc>
          <w:tcPr>
            <w:tcW w:w="181" w:type="pct"/>
            <w:gridSpan w:val="2"/>
            <w:shd w:val="clear" w:color="auto" w:fill="auto"/>
            <w:vAlign w:val="center"/>
          </w:tcPr>
          <w:p w14:paraId="55719185" w14:textId="5EED8E87" w:rsidR="00D5693F" w:rsidRDefault="00806DF1" w:rsidP="00D5693F">
            <w:pPr>
              <w:spacing w:beforeLines="60" w:before="144" w:afterLines="60" w:after="144" w:line="240" w:lineRule="auto"/>
              <w:jc w:val="center"/>
              <w:rPr>
                <w:rFonts w:ascii="MS Gothic" w:eastAsia="MS Gothic" w:hAnsi="MS Gothic" w:cs="Calibri"/>
              </w:rPr>
            </w:pPr>
            <w:sdt>
              <w:sdtPr>
                <w:rPr>
                  <w:rFonts w:ascii="Garamond" w:eastAsia="Times New Roman" w:hAnsi="Garamond" w:cstheme="minorHAnsi"/>
                  <w:lang w:eastAsia="it-IT"/>
                </w:rPr>
                <w:id w:val="-750501473"/>
                <w14:checkbox>
                  <w14:checked w14:val="0"/>
                  <w14:checkedState w14:val="2612" w14:font="MS Gothic"/>
                  <w14:uncheckedState w14:val="2610" w14:font="MS Gothic"/>
                </w14:checkbox>
              </w:sdtPr>
              <w:sdtEndPr/>
              <w:sdtContent>
                <w:r w:rsidR="00D5693F" w:rsidRPr="005417FE">
                  <w:rPr>
                    <w:rFonts w:ascii="MS Gothic" w:eastAsia="MS Gothic" w:hAnsi="MS Gothic" w:cstheme="minorHAnsi" w:hint="eastAsia"/>
                    <w:lang w:eastAsia="it-IT"/>
                  </w:rPr>
                  <w:t>☐</w:t>
                </w:r>
              </w:sdtContent>
            </w:sdt>
          </w:p>
        </w:tc>
        <w:tc>
          <w:tcPr>
            <w:tcW w:w="226" w:type="pct"/>
            <w:gridSpan w:val="2"/>
            <w:shd w:val="clear" w:color="auto" w:fill="auto"/>
            <w:vAlign w:val="center"/>
          </w:tcPr>
          <w:p w14:paraId="00E87CBA" w14:textId="1F4B1841" w:rsidR="00D5693F" w:rsidRDefault="00806DF1" w:rsidP="00D5693F">
            <w:pPr>
              <w:spacing w:beforeLines="60" w:before="144" w:afterLines="60" w:after="144" w:line="240" w:lineRule="auto"/>
              <w:jc w:val="center"/>
              <w:rPr>
                <w:rFonts w:ascii="MS Gothic" w:eastAsia="MS Gothic" w:hAnsi="MS Gothic" w:cs="Calibri"/>
              </w:rPr>
            </w:pPr>
            <w:sdt>
              <w:sdtPr>
                <w:rPr>
                  <w:rFonts w:ascii="Garamond" w:eastAsia="Times New Roman" w:hAnsi="Garamond" w:cstheme="minorHAnsi"/>
                  <w:lang w:eastAsia="it-IT"/>
                </w:rPr>
                <w:id w:val="538238051"/>
                <w14:checkbox>
                  <w14:checked w14:val="0"/>
                  <w14:checkedState w14:val="2612" w14:font="MS Gothic"/>
                  <w14:uncheckedState w14:val="2610" w14:font="MS Gothic"/>
                </w14:checkbox>
              </w:sdtPr>
              <w:sdtEndPr/>
              <w:sdtContent>
                <w:r w:rsidR="00D5693F" w:rsidRPr="005417FE">
                  <w:rPr>
                    <w:rFonts w:ascii="MS Gothic" w:eastAsia="MS Gothic" w:hAnsi="MS Gothic" w:cstheme="minorHAnsi" w:hint="eastAsia"/>
                    <w:lang w:eastAsia="it-IT"/>
                  </w:rPr>
                  <w:t>☐</w:t>
                </w:r>
              </w:sdtContent>
            </w:sdt>
          </w:p>
        </w:tc>
        <w:tc>
          <w:tcPr>
            <w:tcW w:w="403" w:type="pct"/>
            <w:shd w:val="clear" w:color="auto" w:fill="auto"/>
            <w:vAlign w:val="center"/>
          </w:tcPr>
          <w:p w14:paraId="7205A423" w14:textId="77777777" w:rsidR="00D5693F" w:rsidRPr="00BE68FF" w:rsidRDefault="00D5693F" w:rsidP="00D5693F">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32" w:type="pct"/>
            <w:gridSpan w:val="2"/>
            <w:shd w:val="clear" w:color="auto" w:fill="auto"/>
            <w:vAlign w:val="center"/>
          </w:tcPr>
          <w:p w14:paraId="5D76D83D" w14:textId="77777777" w:rsidR="00D5693F" w:rsidRPr="00BE68FF" w:rsidRDefault="00D5693F" w:rsidP="00D5693F">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1306" w:type="pct"/>
            <w:vAlign w:val="center"/>
          </w:tcPr>
          <w:p w14:paraId="33527567" w14:textId="08000E62" w:rsidR="00D5693F" w:rsidRDefault="00D5693F" w:rsidP="00D5693F">
            <w:pPr>
              <w:pStyle w:val="Paragrafoelenco"/>
              <w:numPr>
                <w:ilvl w:val="0"/>
                <w:numId w:val="2"/>
              </w:numPr>
              <w:spacing w:beforeLines="60" w:before="144" w:afterLines="60" w:after="144" w:line="240" w:lineRule="auto"/>
              <w:ind w:left="342" w:hanging="283"/>
              <w:rPr>
                <w:rFonts w:ascii="Garamond" w:eastAsia="Times New Roman" w:hAnsi="Garamond" w:cs="Times New Roman"/>
                <w:color w:val="000000"/>
                <w:lang w:eastAsia="it-IT"/>
              </w:rPr>
            </w:pPr>
            <w:r w:rsidRPr="00B66C48">
              <w:rPr>
                <w:rFonts w:ascii="Garamond" w:hAnsi="Garamond"/>
                <w:lang w:eastAsia="it-IT"/>
              </w:rPr>
              <w:t>Contratto</w:t>
            </w:r>
          </w:p>
        </w:tc>
      </w:tr>
      <w:tr w:rsidR="00333498" w:rsidRPr="00856B3D" w14:paraId="25F44BAD" w14:textId="77777777" w:rsidTr="002C34B0">
        <w:trPr>
          <w:trHeight w:val="287"/>
        </w:trPr>
        <w:tc>
          <w:tcPr>
            <w:tcW w:w="136" w:type="pct"/>
            <w:shd w:val="clear" w:color="auto" w:fill="B8CCE4"/>
            <w:vAlign w:val="center"/>
          </w:tcPr>
          <w:p w14:paraId="4B5B5ACE" w14:textId="5D402D5B" w:rsidR="00333498" w:rsidRPr="009A1AD7" w:rsidRDefault="00333498" w:rsidP="00333498">
            <w:pPr>
              <w:spacing w:beforeLines="60" w:before="144" w:afterLines="60" w:after="144" w:line="240" w:lineRule="auto"/>
              <w:jc w:val="center"/>
              <w:rPr>
                <w:rFonts w:ascii="Garamond" w:eastAsia="Times New Roman" w:hAnsi="Garamond" w:cs="Times New Roman"/>
                <w:b/>
                <w:bCs/>
                <w:color w:val="000000"/>
                <w:highlight w:val="red"/>
                <w:lang w:eastAsia="it-IT"/>
              </w:rPr>
            </w:pPr>
            <w:r w:rsidRPr="009A1AD7">
              <w:rPr>
                <w:rFonts w:ascii="Garamond" w:eastAsia="Times New Roman" w:hAnsi="Garamond" w:cs="Times New Roman"/>
                <w:b/>
                <w:bCs/>
                <w:color w:val="000000"/>
                <w:lang w:eastAsia="it-IT"/>
              </w:rPr>
              <w:lastRenderedPageBreak/>
              <w:t>B</w:t>
            </w:r>
          </w:p>
        </w:tc>
        <w:tc>
          <w:tcPr>
            <w:tcW w:w="4864" w:type="pct"/>
            <w:gridSpan w:val="12"/>
            <w:shd w:val="clear" w:color="auto" w:fill="B8CCE4"/>
            <w:vAlign w:val="center"/>
          </w:tcPr>
          <w:p w14:paraId="4B0BFCF6" w14:textId="727CF47C" w:rsidR="00333498" w:rsidRDefault="00333498" w:rsidP="00333498">
            <w:pPr>
              <w:pStyle w:val="Paragrafoelenco"/>
              <w:spacing w:beforeLines="60" w:before="144" w:afterLines="60" w:after="144" w:line="240" w:lineRule="auto"/>
              <w:ind w:hanging="537"/>
              <w:rPr>
                <w:rFonts w:ascii="Garamond" w:eastAsia="Times New Roman" w:hAnsi="Garamond" w:cs="Times New Roman"/>
                <w:color w:val="000000"/>
                <w:lang w:eastAsia="it-IT"/>
              </w:rPr>
            </w:pPr>
            <w:r>
              <w:rPr>
                <w:rFonts w:ascii="Garamond" w:eastAsia="Times New Roman" w:hAnsi="Garamond" w:cs="Times New Roman"/>
                <w:b/>
                <w:bCs/>
                <w:lang w:eastAsia="it-IT"/>
              </w:rPr>
              <w:t>Procedura di selezione</w:t>
            </w:r>
          </w:p>
        </w:tc>
      </w:tr>
      <w:tr w:rsidR="00727AB4" w:rsidRPr="00856B3D" w14:paraId="7B4E3EDF" w14:textId="77777777" w:rsidTr="00D5693F">
        <w:trPr>
          <w:trHeight w:val="693"/>
        </w:trPr>
        <w:tc>
          <w:tcPr>
            <w:tcW w:w="136" w:type="pct"/>
            <w:shd w:val="clear" w:color="auto" w:fill="auto"/>
            <w:vAlign w:val="center"/>
          </w:tcPr>
          <w:p w14:paraId="1F01F0E3" w14:textId="3691D003" w:rsidR="00727AB4" w:rsidRDefault="008F6068" w:rsidP="00727AB4">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6</w:t>
            </w:r>
          </w:p>
        </w:tc>
        <w:tc>
          <w:tcPr>
            <w:tcW w:w="1940" w:type="pct"/>
            <w:gridSpan w:val="2"/>
            <w:shd w:val="clear" w:color="auto" w:fill="auto"/>
            <w:vAlign w:val="center"/>
          </w:tcPr>
          <w:p w14:paraId="2882FEA5" w14:textId="39D5DDC8" w:rsidR="00727AB4" w:rsidRPr="00EE3A23" w:rsidRDefault="00727AB4" w:rsidP="00727AB4">
            <w:pPr>
              <w:spacing w:beforeLines="60" w:before="144" w:afterLines="60" w:after="144" w:line="240" w:lineRule="auto"/>
              <w:jc w:val="both"/>
              <w:rPr>
                <w:rFonts w:ascii="Garamond" w:hAnsi="Garamond" w:cs="Arial"/>
                <w:color w:val="202124"/>
                <w:shd w:val="clear" w:color="auto" w:fill="FFFFFF"/>
              </w:rPr>
            </w:pPr>
            <w:r>
              <w:rPr>
                <w:rFonts w:ascii="Garamond" w:hAnsi="Garamond" w:cs="Arial"/>
                <w:color w:val="202124"/>
                <w:shd w:val="clear" w:color="auto" w:fill="FFFFFF"/>
              </w:rPr>
              <w:t xml:space="preserve">L’avviso pubblico </w:t>
            </w:r>
            <w:r w:rsidRPr="00584079">
              <w:rPr>
                <w:rFonts w:ascii="Garamond" w:eastAsia="Times New Roman" w:hAnsi="Garamond" w:cs="Times New Roman"/>
                <w:lang w:eastAsia="it-IT"/>
              </w:rPr>
              <w:t xml:space="preserve">è coerente con la scheda progetto finanziata dal PNRR nell’ambito della relativa missione/componente/misura e gli obiettivi della procedura </w:t>
            </w:r>
            <w:r w:rsidRPr="00584079">
              <w:rPr>
                <w:rFonts w:ascii="Garamond" w:hAnsi="Garamond" w:cs="Calibri"/>
                <w:shd w:val="clear" w:color="auto" w:fill="FFFFFF"/>
              </w:rPr>
              <w:t>sono individuati in coerenza con l’art. 4 del Regolamento (UE) 241/2021</w:t>
            </w:r>
            <w:r w:rsidR="00CA1AA6">
              <w:rPr>
                <w:rFonts w:ascii="Garamond" w:hAnsi="Garamond" w:cs="Calibri"/>
                <w:shd w:val="clear" w:color="auto" w:fill="FFFFFF"/>
              </w:rPr>
              <w:t xml:space="preserve"> e con le condizionalit</w:t>
            </w:r>
            <w:r w:rsidR="00F665C9">
              <w:rPr>
                <w:rFonts w:ascii="Garamond" w:hAnsi="Garamond" w:cs="Calibri"/>
                <w:shd w:val="clear" w:color="auto" w:fill="FFFFFF"/>
              </w:rPr>
              <w:t xml:space="preserve">à </w:t>
            </w:r>
            <w:r w:rsidR="00A31705">
              <w:rPr>
                <w:rFonts w:ascii="Garamond" w:hAnsi="Garamond" w:cs="Calibri"/>
                <w:shd w:val="clear" w:color="auto" w:fill="FFFFFF"/>
              </w:rPr>
              <w:t>connessi a M&amp;T</w:t>
            </w:r>
            <w:r w:rsidR="00F665C9">
              <w:rPr>
                <w:rFonts w:ascii="Garamond" w:hAnsi="Garamond" w:cs="Calibri"/>
                <w:shd w:val="clear" w:color="auto" w:fill="FFFFFF"/>
              </w:rPr>
              <w:t>, i principi trasversali e i requisiti specifici della misura di riferimento</w:t>
            </w:r>
            <w:r w:rsidRPr="00584079">
              <w:rPr>
                <w:rFonts w:ascii="Garamond" w:eastAsia="Times New Roman" w:hAnsi="Garamond" w:cs="Times New Roman"/>
                <w:lang w:eastAsia="it-IT"/>
              </w:rPr>
              <w:t>?</w:t>
            </w:r>
          </w:p>
        </w:tc>
        <w:tc>
          <w:tcPr>
            <w:tcW w:w="176" w:type="pct"/>
            <w:gridSpan w:val="2"/>
            <w:shd w:val="clear" w:color="auto" w:fill="auto"/>
            <w:vAlign w:val="center"/>
          </w:tcPr>
          <w:p w14:paraId="446FD309" w14:textId="77777777" w:rsidR="00727AB4" w:rsidRDefault="00727AB4" w:rsidP="00727AB4">
            <w:pPr>
              <w:spacing w:beforeLines="60" w:before="144" w:afterLines="60" w:after="144" w:line="240" w:lineRule="auto"/>
              <w:jc w:val="center"/>
              <w:rPr>
                <w:rFonts w:ascii="Garamond" w:eastAsia="Times New Roman" w:hAnsi="Garamond" w:cstheme="minorHAnsi"/>
                <w:lang w:eastAsia="it-IT"/>
              </w:rPr>
            </w:pPr>
          </w:p>
        </w:tc>
        <w:tc>
          <w:tcPr>
            <w:tcW w:w="181" w:type="pct"/>
            <w:gridSpan w:val="2"/>
            <w:shd w:val="clear" w:color="auto" w:fill="auto"/>
            <w:vAlign w:val="center"/>
          </w:tcPr>
          <w:p w14:paraId="10FFEAF8" w14:textId="77777777" w:rsidR="00727AB4" w:rsidRDefault="00727AB4" w:rsidP="00727AB4">
            <w:pPr>
              <w:spacing w:beforeLines="60" w:before="144" w:afterLines="60" w:after="144" w:line="240" w:lineRule="auto"/>
              <w:jc w:val="center"/>
              <w:rPr>
                <w:rFonts w:ascii="Garamond" w:eastAsia="Times New Roman" w:hAnsi="Garamond" w:cstheme="minorHAnsi"/>
                <w:lang w:eastAsia="it-IT"/>
              </w:rPr>
            </w:pPr>
          </w:p>
        </w:tc>
        <w:tc>
          <w:tcPr>
            <w:tcW w:w="226" w:type="pct"/>
            <w:gridSpan w:val="2"/>
            <w:shd w:val="clear" w:color="auto" w:fill="auto"/>
            <w:vAlign w:val="center"/>
          </w:tcPr>
          <w:p w14:paraId="44E5F8BF" w14:textId="77777777" w:rsidR="00727AB4" w:rsidRDefault="00727AB4" w:rsidP="00727AB4">
            <w:pPr>
              <w:spacing w:beforeLines="60" w:before="144" w:afterLines="60" w:after="144" w:line="240" w:lineRule="auto"/>
              <w:jc w:val="center"/>
              <w:rPr>
                <w:rFonts w:ascii="Garamond" w:eastAsia="Times New Roman" w:hAnsi="Garamond" w:cstheme="minorHAnsi"/>
                <w:lang w:eastAsia="it-IT"/>
              </w:rPr>
            </w:pPr>
          </w:p>
        </w:tc>
        <w:tc>
          <w:tcPr>
            <w:tcW w:w="403" w:type="pct"/>
            <w:shd w:val="clear" w:color="auto" w:fill="auto"/>
            <w:vAlign w:val="center"/>
          </w:tcPr>
          <w:p w14:paraId="45848A42" w14:textId="77777777" w:rsidR="00727AB4" w:rsidRPr="00BE68FF" w:rsidRDefault="00727AB4" w:rsidP="00727AB4">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32" w:type="pct"/>
            <w:gridSpan w:val="2"/>
            <w:shd w:val="clear" w:color="auto" w:fill="auto"/>
            <w:vAlign w:val="center"/>
          </w:tcPr>
          <w:p w14:paraId="08B8DBC6" w14:textId="77777777" w:rsidR="00727AB4" w:rsidRPr="00BE68FF" w:rsidRDefault="00727AB4" w:rsidP="00727AB4">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1306" w:type="pct"/>
            <w:vAlign w:val="center"/>
          </w:tcPr>
          <w:p w14:paraId="603FFC67" w14:textId="77777777" w:rsidR="00941AF4" w:rsidRPr="00941AF4" w:rsidRDefault="00941AF4" w:rsidP="00941AF4">
            <w:pPr>
              <w:pStyle w:val="Paragrafoelenco"/>
              <w:numPr>
                <w:ilvl w:val="0"/>
                <w:numId w:val="5"/>
              </w:numPr>
              <w:spacing w:beforeLines="60" w:before="144" w:afterLines="60" w:after="144" w:line="240" w:lineRule="auto"/>
              <w:ind w:left="342" w:hanging="283"/>
              <w:rPr>
                <w:rFonts w:ascii="Garamond" w:eastAsia="Times New Roman" w:hAnsi="Garamond" w:cs="Times New Roman"/>
                <w:color w:val="000000"/>
                <w:lang w:eastAsia="it-IT"/>
              </w:rPr>
            </w:pPr>
            <w:r w:rsidRPr="00941AF4">
              <w:rPr>
                <w:rFonts w:ascii="Garamond" w:eastAsia="Times New Roman" w:hAnsi="Garamond" w:cs="Times New Roman"/>
                <w:color w:val="000000"/>
                <w:lang w:eastAsia="it-IT"/>
              </w:rPr>
              <w:t>Scheda progetto</w:t>
            </w:r>
          </w:p>
          <w:p w14:paraId="11C2E4B2" w14:textId="77777777" w:rsidR="00941AF4" w:rsidRPr="00941AF4" w:rsidRDefault="00941AF4" w:rsidP="00941AF4">
            <w:pPr>
              <w:pStyle w:val="Paragrafoelenco"/>
              <w:numPr>
                <w:ilvl w:val="0"/>
                <w:numId w:val="5"/>
              </w:numPr>
              <w:spacing w:beforeLines="60" w:before="144" w:afterLines="60" w:after="144" w:line="240" w:lineRule="auto"/>
              <w:ind w:left="342" w:hanging="283"/>
              <w:rPr>
                <w:rFonts w:ascii="Garamond" w:eastAsia="Times New Roman" w:hAnsi="Garamond" w:cs="Times New Roman"/>
                <w:color w:val="000000"/>
                <w:lang w:eastAsia="it-IT"/>
              </w:rPr>
            </w:pPr>
            <w:r w:rsidRPr="00941AF4">
              <w:rPr>
                <w:rFonts w:ascii="Garamond" w:eastAsia="Times New Roman" w:hAnsi="Garamond" w:cs="Times New Roman"/>
                <w:color w:val="000000"/>
                <w:lang w:eastAsia="it-IT"/>
              </w:rPr>
              <w:t xml:space="preserve">Decreto a contrarre </w:t>
            </w:r>
          </w:p>
          <w:p w14:paraId="7CCC3C01" w14:textId="77777777" w:rsidR="00941AF4" w:rsidRPr="00941AF4" w:rsidRDefault="00941AF4" w:rsidP="00941AF4">
            <w:pPr>
              <w:pStyle w:val="Paragrafoelenco"/>
              <w:numPr>
                <w:ilvl w:val="0"/>
                <w:numId w:val="5"/>
              </w:numPr>
              <w:spacing w:beforeLines="60" w:before="144" w:afterLines="60" w:after="144" w:line="240" w:lineRule="auto"/>
              <w:ind w:left="342" w:hanging="283"/>
              <w:rPr>
                <w:rFonts w:ascii="Garamond" w:eastAsia="Times New Roman" w:hAnsi="Garamond" w:cs="Times New Roman"/>
                <w:color w:val="000000"/>
                <w:lang w:eastAsia="it-IT"/>
              </w:rPr>
            </w:pPr>
            <w:r w:rsidRPr="00941AF4">
              <w:rPr>
                <w:rFonts w:ascii="Garamond" w:eastAsia="Times New Roman" w:hAnsi="Garamond" w:cs="Times New Roman"/>
                <w:color w:val="000000"/>
                <w:lang w:eastAsia="it-IT"/>
              </w:rPr>
              <w:t>Contratto</w:t>
            </w:r>
          </w:p>
          <w:p w14:paraId="36D3ED95" w14:textId="4226ED2C" w:rsidR="00727AB4" w:rsidRDefault="00941AF4" w:rsidP="00941AF4">
            <w:pPr>
              <w:pStyle w:val="Paragrafoelenco"/>
              <w:numPr>
                <w:ilvl w:val="0"/>
                <w:numId w:val="5"/>
              </w:numPr>
              <w:spacing w:beforeLines="60" w:before="144" w:afterLines="60" w:after="144" w:line="240" w:lineRule="auto"/>
              <w:ind w:left="342" w:hanging="283"/>
              <w:rPr>
                <w:rFonts w:ascii="Garamond" w:eastAsia="Times New Roman" w:hAnsi="Garamond" w:cs="Times New Roman"/>
                <w:color w:val="000000"/>
                <w:lang w:eastAsia="it-IT"/>
              </w:rPr>
            </w:pPr>
            <w:r w:rsidRPr="00941AF4">
              <w:rPr>
                <w:rFonts w:ascii="Garamond" w:eastAsia="Times New Roman" w:hAnsi="Garamond" w:cs="Times New Roman"/>
                <w:color w:val="000000"/>
                <w:lang w:eastAsia="it-IT"/>
              </w:rPr>
              <w:t>Documenti/atti tecnici</w:t>
            </w:r>
          </w:p>
        </w:tc>
      </w:tr>
      <w:tr w:rsidR="00727AB4" w:rsidRPr="00856B3D" w14:paraId="1FFBE7E6" w14:textId="77777777" w:rsidTr="00D5693F">
        <w:trPr>
          <w:trHeight w:val="693"/>
        </w:trPr>
        <w:tc>
          <w:tcPr>
            <w:tcW w:w="136" w:type="pct"/>
            <w:shd w:val="clear" w:color="auto" w:fill="auto"/>
            <w:vAlign w:val="center"/>
          </w:tcPr>
          <w:p w14:paraId="17DA104B" w14:textId="60E3A239" w:rsidR="00727AB4" w:rsidRPr="00856B3D" w:rsidRDefault="008F6068" w:rsidP="00727AB4">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7</w:t>
            </w:r>
          </w:p>
        </w:tc>
        <w:tc>
          <w:tcPr>
            <w:tcW w:w="1940" w:type="pct"/>
            <w:gridSpan w:val="2"/>
            <w:shd w:val="clear" w:color="auto" w:fill="auto"/>
            <w:vAlign w:val="center"/>
          </w:tcPr>
          <w:p w14:paraId="23AFD8C7" w14:textId="1F8FF680" w:rsidR="00727AB4" w:rsidRDefault="00727AB4" w:rsidP="00727AB4">
            <w:pPr>
              <w:spacing w:beforeLines="60" w:before="144" w:afterLines="60" w:after="144" w:line="240" w:lineRule="auto"/>
              <w:jc w:val="both"/>
              <w:rPr>
                <w:rFonts w:ascii="Garamond" w:hAnsi="Garamond"/>
              </w:rPr>
            </w:pPr>
            <w:r w:rsidRPr="00EE3A23">
              <w:rPr>
                <w:rFonts w:ascii="Garamond" w:hAnsi="Garamond" w:cs="Arial"/>
                <w:color w:val="202124"/>
                <w:shd w:val="clear" w:color="auto" w:fill="FFFFFF"/>
              </w:rPr>
              <w:t>È</w:t>
            </w:r>
            <w:r>
              <w:rPr>
                <w:rFonts w:ascii="Garamond" w:hAnsi="Garamond"/>
              </w:rPr>
              <w:t xml:space="preserve"> stato predisposto </w:t>
            </w:r>
            <w:r w:rsidRPr="009A1AD7">
              <w:rPr>
                <w:rFonts w:ascii="Garamond" w:hAnsi="Garamond"/>
              </w:rPr>
              <w:t>l'</w:t>
            </w:r>
            <w:r>
              <w:rPr>
                <w:rFonts w:ascii="Garamond" w:hAnsi="Garamond"/>
              </w:rPr>
              <w:t>A</w:t>
            </w:r>
            <w:r w:rsidRPr="009A1AD7">
              <w:rPr>
                <w:rFonts w:ascii="Garamond" w:hAnsi="Garamond"/>
              </w:rPr>
              <w:t>vviso pubblico</w:t>
            </w:r>
            <w:r>
              <w:rPr>
                <w:rFonts w:ascii="Garamond" w:hAnsi="Garamond"/>
              </w:rPr>
              <w:t xml:space="preserve"> per il conferimento di incarichi professionali secondo il dettato dell’art. 4 del DM del 14 ottobre 2021</w:t>
            </w:r>
            <w:r w:rsidRPr="009A1AD7">
              <w:rPr>
                <w:rFonts w:ascii="Garamond" w:hAnsi="Garamond"/>
              </w:rPr>
              <w:t xml:space="preserve"> della tabella dei</w:t>
            </w:r>
            <w:r>
              <w:rPr>
                <w:rFonts w:ascii="Garamond" w:hAnsi="Garamond"/>
              </w:rPr>
              <w:t xml:space="preserve"> </w:t>
            </w:r>
            <w:r w:rsidRPr="009A1AD7">
              <w:rPr>
                <w:rFonts w:ascii="Garamond" w:hAnsi="Garamond"/>
              </w:rPr>
              <w:t>fabbiso</w:t>
            </w:r>
            <w:r>
              <w:rPr>
                <w:rFonts w:ascii="Garamond" w:hAnsi="Garamond"/>
              </w:rPr>
              <w:t>gni?</w:t>
            </w:r>
          </w:p>
        </w:tc>
        <w:tc>
          <w:tcPr>
            <w:tcW w:w="176" w:type="pct"/>
            <w:gridSpan w:val="2"/>
            <w:shd w:val="clear" w:color="auto" w:fill="auto"/>
            <w:vAlign w:val="center"/>
          </w:tcPr>
          <w:p w14:paraId="2C1C015E" w14:textId="57F348F2" w:rsidR="00727AB4" w:rsidRDefault="00806DF1" w:rsidP="00727AB4">
            <w:pPr>
              <w:spacing w:beforeLines="60" w:before="144" w:afterLines="60" w:after="144" w:line="240" w:lineRule="auto"/>
              <w:jc w:val="center"/>
              <w:rPr>
                <w:rFonts w:ascii="Calibri" w:hAnsi="Calibri" w:cs="Calibri"/>
              </w:rPr>
            </w:pPr>
            <w:sdt>
              <w:sdtPr>
                <w:rPr>
                  <w:rFonts w:ascii="Garamond" w:eastAsia="Times New Roman" w:hAnsi="Garamond" w:cstheme="minorHAnsi"/>
                  <w:lang w:eastAsia="it-IT"/>
                </w:rPr>
                <w:id w:val="-616212126"/>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181" w:type="pct"/>
            <w:gridSpan w:val="2"/>
            <w:shd w:val="clear" w:color="auto" w:fill="auto"/>
            <w:vAlign w:val="center"/>
          </w:tcPr>
          <w:p w14:paraId="496D3A08" w14:textId="2A39C6BC" w:rsidR="00727AB4" w:rsidRDefault="00806DF1" w:rsidP="00727AB4">
            <w:pPr>
              <w:spacing w:beforeLines="60" w:before="144" w:afterLines="60" w:after="144" w:line="240" w:lineRule="auto"/>
              <w:jc w:val="center"/>
              <w:rPr>
                <w:rFonts w:ascii="Calibri" w:hAnsi="Calibri" w:cs="Calibri"/>
              </w:rPr>
            </w:pPr>
            <w:sdt>
              <w:sdtPr>
                <w:rPr>
                  <w:rFonts w:ascii="Garamond" w:eastAsia="Times New Roman" w:hAnsi="Garamond" w:cstheme="minorHAnsi"/>
                  <w:lang w:eastAsia="it-IT"/>
                </w:rPr>
                <w:id w:val="478116390"/>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226" w:type="pct"/>
            <w:gridSpan w:val="2"/>
            <w:shd w:val="clear" w:color="auto" w:fill="auto"/>
            <w:vAlign w:val="center"/>
          </w:tcPr>
          <w:p w14:paraId="7E58184C" w14:textId="63A2309F" w:rsidR="00727AB4" w:rsidRDefault="00806DF1" w:rsidP="00727AB4">
            <w:pPr>
              <w:spacing w:beforeLines="60" w:before="144" w:afterLines="60" w:after="144" w:line="240" w:lineRule="auto"/>
              <w:jc w:val="center"/>
              <w:rPr>
                <w:rFonts w:ascii="Calibri" w:hAnsi="Calibri" w:cs="Calibri"/>
              </w:rPr>
            </w:pPr>
            <w:sdt>
              <w:sdtPr>
                <w:rPr>
                  <w:rFonts w:ascii="Garamond" w:eastAsia="Times New Roman" w:hAnsi="Garamond" w:cstheme="minorHAnsi"/>
                  <w:lang w:eastAsia="it-IT"/>
                </w:rPr>
                <w:id w:val="59454521"/>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403" w:type="pct"/>
            <w:shd w:val="clear" w:color="auto" w:fill="auto"/>
            <w:vAlign w:val="center"/>
          </w:tcPr>
          <w:p w14:paraId="529346D3" w14:textId="77777777" w:rsidR="00727AB4" w:rsidRPr="00BE68FF" w:rsidRDefault="00727AB4" w:rsidP="00727AB4">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32" w:type="pct"/>
            <w:gridSpan w:val="2"/>
            <w:shd w:val="clear" w:color="auto" w:fill="auto"/>
            <w:vAlign w:val="center"/>
          </w:tcPr>
          <w:p w14:paraId="14A9222F" w14:textId="01A5D970" w:rsidR="00727AB4" w:rsidRPr="00BE68FF" w:rsidRDefault="00727AB4" w:rsidP="00727AB4">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1306" w:type="pct"/>
            <w:vAlign w:val="center"/>
          </w:tcPr>
          <w:p w14:paraId="05C8739F" w14:textId="338BA5D1" w:rsidR="00727AB4" w:rsidRDefault="00727AB4" w:rsidP="00727AB4">
            <w:pPr>
              <w:pStyle w:val="Paragrafoelenco"/>
              <w:numPr>
                <w:ilvl w:val="0"/>
                <w:numId w:val="5"/>
              </w:numPr>
              <w:spacing w:beforeLines="60" w:before="144" w:afterLines="60" w:after="144" w:line="240" w:lineRule="auto"/>
              <w:ind w:left="342"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Avviso pubblico</w:t>
            </w:r>
          </w:p>
          <w:p w14:paraId="55B51BE4" w14:textId="44B554A2" w:rsidR="00727AB4" w:rsidRDefault="00727AB4" w:rsidP="00727AB4">
            <w:pPr>
              <w:pStyle w:val="Paragrafoelenco"/>
              <w:numPr>
                <w:ilvl w:val="0"/>
                <w:numId w:val="5"/>
              </w:numPr>
              <w:spacing w:beforeLines="60" w:before="144" w:afterLines="60" w:after="144" w:line="240" w:lineRule="auto"/>
              <w:ind w:left="342"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Altro</w:t>
            </w:r>
          </w:p>
        </w:tc>
      </w:tr>
      <w:tr w:rsidR="00727AB4" w:rsidRPr="00856B3D" w14:paraId="615EC97C" w14:textId="77777777" w:rsidTr="00D5693F">
        <w:trPr>
          <w:trHeight w:val="693"/>
        </w:trPr>
        <w:tc>
          <w:tcPr>
            <w:tcW w:w="136" w:type="pct"/>
            <w:shd w:val="clear" w:color="auto" w:fill="auto"/>
            <w:vAlign w:val="center"/>
          </w:tcPr>
          <w:p w14:paraId="7BFB631C" w14:textId="18391A55" w:rsidR="00727AB4" w:rsidRDefault="008F6068" w:rsidP="00727AB4">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8</w:t>
            </w:r>
          </w:p>
        </w:tc>
        <w:tc>
          <w:tcPr>
            <w:tcW w:w="1940" w:type="pct"/>
            <w:gridSpan w:val="2"/>
            <w:shd w:val="clear" w:color="auto" w:fill="auto"/>
            <w:vAlign w:val="center"/>
          </w:tcPr>
          <w:p w14:paraId="761612AB" w14:textId="400D2B8E" w:rsidR="00727AB4" w:rsidRPr="00EE3A23" w:rsidRDefault="00727AB4" w:rsidP="00727AB4">
            <w:pPr>
              <w:spacing w:beforeLines="60" w:before="144" w:afterLines="60" w:after="144" w:line="240" w:lineRule="auto"/>
              <w:jc w:val="both"/>
              <w:rPr>
                <w:rFonts w:ascii="Garamond" w:hAnsi="Garamond" w:cs="Arial"/>
                <w:color w:val="202124"/>
                <w:shd w:val="clear" w:color="auto" w:fill="FFFFFF"/>
              </w:rPr>
            </w:pPr>
            <w:r w:rsidRPr="008C5726">
              <w:rPr>
                <w:rFonts w:ascii="Garamond" w:hAnsi="Garamond" w:cs="Arial"/>
                <w:color w:val="202124"/>
                <w:shd w:val="clear" w:color="auto" w:fill="FFFFFF"/>
              </w:rPr>
              <w:t xml:space="preserve">È stato esplicitato che nell’ambito dell’avviso si possono finanziare esclusivamente le spese per il reclutamento di personale specificamente destinato a realizzare i progetti di cui le Amministrazioni hanno la diretta titolarità di attuazione, nei limiti degli importi che saranno previsti dalle corrispondenti voci di costo del quadro economico del progetto, secondo quanto previsto dal D.L. 9 giugno 2021 n.80, come modificato dalla legge di conversione 6 agosto 2021, n.113? </w:t>
            </w:r>
          </w:p>
        </w:tc>
        <w:tc>
          <w:tcPr>
            <w:tcW w:w="176" w:type="pct"/>
            <w:gridSpan w:val="2"/>
            <w:shd w:val="clear" w:color="auto" w:fill="auto"/>
            <w:vAlign w:val="center"/>
          </w:tcPr>
          <w:p w14:paraId="47D720BC" w14:textId="4904ED4F" w:rsidR="00727AB4" w:rsidRDefault="00806DF1" w:rsidP="00727AB4">
            <w:pPr>
              <w:spacing w:beforeLines="60" w:before="144" w:afterLines="60" w:after="144" w:line="240" w:lineRule="auto"/>
              <w:jc w:val="center"/>
              <w:rPr>
                <w:rFonts w:ascii="MS Gothic" w:eastAsia="MS Gothic" w:hAnsi="MS Gothic" w:cs="Calibri"/>
              </w:rPr>
            </w:pPr>
            <w:sdt>
              <w:sdtPr>
                <w:rPr>
                  <w:rFonts w:ascii="Garamond" w:eastAsia="Times New Roman" w:hAnsi="Garamond" w:cstheme="minorHAnsi"/>
                  <w:lang w:eastAsia="it-IT"/>
                </w:rPr>
                <w:id w:val="1322785025"/>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181" w:type="pct"/>
            <w:gridSpan w:val="2"/>
            <w:shd w:val="clear" w:color="auto" w:fill="auto"/>
            <w:vAlign w:val="center"/>
          </w:tcPr>
          <w:p w14:paraId="230F9474" w14:textId="1186D02D" w:rsidR="00727AB4" w:rsidRDefault="00806DF1" w:rsidP="00727AB4">
            <w:pPr>
              <w:spacing w:beforeLines="60" w:before="144" w:afterLines="60" w:after="144" w:line="240" w:lineRule="auto"/>
              <w:jc w:val="center"/>
              <w:rPr>
                <w:rFonts w:ascii="MS Gothic" w:eastAsia="MS Gothic" w:hAnsi="MS Gothic" w:cs="Calibri"/>
              </w:rPr>
            </w:pPr>
            <w:sdt>
              <w:sdtPr>
                <w:rPr>
                  <w:rFonts w:ascii="Garamond" w:eastAsia="Times New Roman" w:hAnsi="Garamond" w:cstheme="minorHAnsi"/>
                  <w:lang w:eastAsia="it-IT"/>
                </w:rPr>
                <w:id w:val="803816702"/>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226" w:type="pct"/>
            <w:gridSpan w:val="2"/>
            <w:shd w:val="clear" w:color="auto" w:fill="auto"/>
            <w:vAlign w:val="center"/>
          </w:tcPr>
          <w:p w14:paraId="27BEFCE9" w14:textId="3B53A47A" w:rsidR="00727AB4" w:rsidRDefault="00806DF1" w:rsidP="00727AB4">
            <w:pPr>
              <w:spacing w:beforeLines="60" w:before="144" w:afterLines="60" w:after="144" w:line="240" w:lineRule="auto"/>
              <w:jc w:val="center"/>
              <w:rPr>
                <w:rFonts w:ascii="MS Gothic" w:eastAsia="MS Gothic" w:hAnsi="MS Gothic" w:cs="Calibri"/>
              </w:rPr>
            </w:pPr>
            <w:sdt>
              <w:sdtPr>
                <w:rPr>
                  <w:rFonts w:ascii="Garamond" w:eastAsia="Times New Roman" w:hAnsi="Garamond" w:cstheme="minorHAnsi"/>
                  <w:lang w:eastAsia="it-IT"/>
                </w:rPr>
                <w:id w:val="1650630636"/>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403" w:type="pct"/>
            <w:shd w:val="clear" w:color="auto" w:fill="auto"/>
            <w:vAlign w:val="center"/>
          </w:tcPr>
          <w:p w14:paraId="64F93728" w14:textId="77777777" w:rsidR="00727AB4" w:rsidRPr="00BE68FF" w:rsidRDefault="00727AB4" w:rsidP="00727AB4">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32" w:type="pct"/>
            <w:gridSpan w:val="2"/>
            <w:shd w:val="clear" w:color="auto" w:fill="auto"/>
            <w:vAlign w:val="center"/>
          </w:tcPr>
          <w:p w14:paraId="47C5E26E" w14:textId="77777777" w:rsidR="00727AB4" w:rsidRPr="00BE68FF" w:rsidRDefault="00727AB4" w:rsidP="00727AB4">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1306" w:type="pct"/>
            <w:vAlign w:val="center"/>
          </w:tcPr>
          <w:p w14:paraId="0D8C7B31" w14:textId="3D83AEAB" w:rsidR="00727AB4" w:rsidRDefault="00727AB4" w:rsidP="00727AB4">
            <w:pPr>
              <w:pStyle w:val="Paragrafoelenco"/>
              <w:numPr>
                <w:ilvl w:val="0"/>
                <w:numId w:val="5"/>
              </w:numPr>
              <w:spacing w:beforeLines="60" w:before="144" w:afterLines="60" w:after="144" w:line="240" w:lineRule="auto"/>
              <w:ind w:left="342" w:hanging="283"/>
              <w:rPr>
                <w:rFonts w:ascii="Garamond" w:eastAsia="Times New Roman" w:hAnsi="Garamond" w:cs="Times New Roman"/>
                <w:color w:val="000000"/>
                <w:lang w:eastAsia="it-IT"/>
              </w:rPr>
            </w:pPr>
            <w:r w:rsidRPr="00B66C48">
              <w:rPr>
                <w:rFonts w:ascii="Garamond" w:hAnsi="Garamond"/>
                <w:lang w:eastAsia="it-IT"/>
              </w:rPr>
              <w:t>Avviso pubblico</w:t>
            </w:r>
          </w:p>
        </w:tc>
      </w:tr>
      <w:tr w:rsidR="00727AB4" w:rsidRPr="00856B3D" w14:paraId="2CA3C2F5" w14:textId="77777777" w:rsidTr="00D5693F">
        <w:trPr>
          <w:trHeight w:val="693"/>
        </w:trPr>
        <w:tc>
          <w:tcPr>
            <w:tcW w:w="136" w:type="pct"/>
            <w:shd w:val="clear" w:color="auto" w:fill="auto"/>
            <w:vAlign w:val="center"/>
          </w:tcPr>
          <w:p w14:paraId="282CA299" w14:textId="3B5AA2EB" w:rsidR="00727AB4" w:rsidRDefault="008F6068" w:rsidP="00727AB4">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9</w:t>
            </w:r>
          </w:p>
        </w:tc>
        <w:tc>
          <w:tcPr>
            <w:tcW w:w="1940" w:type="pct"/>
            <w:gridSpan w:val="2"/>
            <w:shd w:val="clear" w:color="auto" w:fill="auto"/>
            <w:vAlign w:val="center"/>
          </w:tcPr>
          <w:p w14:paraId="53669BE0" w14:textId="4D02CF0D" w:rsidR="00727AB4" w:rsidRPr="008C5726" w:rsidRDefault="00727AB4" w:rsidP="00727AB4">
            <w:pPr>
              <w:spacing w:beforeLines="60" w:before="144" w:afterLines="60" w:after="144" w:line="240" w:lineRule="auto"/>
              <w:jc w:val="both"/>
              <w:rPr>
                <w:rFonts w:ascii="Garamond" w:hAnsi="Garamond" w:cs="Arial"/>
                <w:color w:val="202124"/>
                <w:shd w:val="clear" w:color="auto" w:fill="FFFFFF"/>
              </w:rPr>
            </w:pPr>
            <w:r>
              <w:rPr>
                <w:rFonts w:ascii="Garamond" w:hAnsi="Garamond" w:cs="Arial"/>
                <w:color w:val="202124"/>
                <w:shd w:val="clear" w:color="auto" w:fill="FFFFFF"/>
              </w:rPr>
              <w:t>L’oggetto della prestazione conferita all’esterno corrisponde ad obiettivi e progetti specifici e determinati e risulta coerente con le esigenze di funzionalità dell’Amministrazione conferente?</w:t>
            </w:r>
          </w:p>
        </w:tc>
        <w:tc>
          <w:tcPr>
            <w:tcW w:w="176" w:type="pct"/>
            <w:gridSpan w:val="2"/>
            <w:shd w:val="clear" w:color="auto" w:fill="auto"/>
            <w:vAlign w:val="center"/>
          </w:tcPr>
          <w:p w14:paraId="2276C77A" w14:textId="4F853690"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1268497167"/>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181" w:type="pct"/>
            <w:gridSpan w:val="2"/>
            <w:shd w:val="clear" w:color="auto" w:fill="auto"/>
            <w:vAlign w:val="center"/>
          </w:tcPr>
          <w:p w14:paraId="41CF6AC3" w14:textId="2CB473EC"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1995092656"/>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226" w:type="pct"/>
            <w:gridSpan w:val="2"/>
            <w:shd w:val="clear" w:color="auto" w:fill="auto"/>
            <w:vAlign w:val="center"/>
          </w:tcPr>
          <w:p w14:paraId="4D3F93B4" w14:textId="1E74E75A"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1134527674"/>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403" w:type="pct"/>
            <w:shd w:val="clear" w:color="auto" w:fill="auto"/>
            <w:vAlign w:val="center"/>
          </w:tcPr>
          <w:p w14:paraId="1B124A91" w14:textId="77777777" w:rsidR="00727AB4" w:rsidRPr="00BE68FF" w:rsidRDefault="00727AB4" w:rsidP="00727AB4">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32" w:type="pct"/>
            <w:gridSpan w:val="2"/>
            <w:shd w:val="clear" w:color="auto" w:fill="auto"/>
            <w:vAlign w:val="center"/>
          </w:tcPr>
          <w:p w14:paraId="27C35EEA" w14:textId="77777777" w:rsidR="00727AB4" w:rsidRPr="00BE68FF" w:rsidRDefault="00727AB4" w:rsidP="00727AB4">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1306" w:type="pct"/>
            <w:vAlign w:val="center"/>
          </w:tcPr>
          <w:p w14:paraId="0D1D005E" w14:textId="57A93DE3" w:rsidR="00727AB4" w:rsidRPr="00B66C48" w:rsidRDefault="00727AB4" w:rsidP="00727AB4">
            <w:pPr>
              <w:pStyle w:val="Paragrafoelenco"/>
              <w:numPr>
                <w:ilvl w:val="0"/>
                <w:numId w:val="5"/>
              </w:numPr>
              <w:spacing w:beforeLines="60" w:before="144" w:afterLines="60" w:after="144" w:line="240" w:lineRule="auto"/>
              <w:ind w:left="342" w:hanging="283"/>
              <w:rPr>
                <w:rFonts w:ascii="Garamond" w:hAnsi="Garamond"/>
                <w:lang w:eastAsia="it-IT"/>
              </w:rPr>
            </w:pPr>
            <w:r>
              <w:rPr>
                <w:rFonts w:ascii="Garamond" w:hAnsi="Garamond"/>
                <w:lang w:eastAsia="it-IT"/>
              </w:rPr>
              <w:t>Nota fabbisogno</w:t>
            </w:r>
          </w:p>
        </w:tc>
      </w:tr>
      <w:tr w:rsidR="00727AB4" w:rsidRPr="00856B3D" w14:paraId="534E9419" w14:textId="77777777" w:rsidTr="00D5693F">
        <w:trPr>
          <w:trHeight w:val="693"/>
        </w:trPr>
        <w:tc>
          <w:tcPr>
            <w:tcW w:w="136" w:type="pct"/>
            <w:shd w:val="clear" w:color="auto" w:fill="auto"/>
            <w:vAlign w:val="center"/>
          </w:tcPr>
          <w:p w14:paraId="1A1B4016" w14:textId="739522E9" w:rsidR="00727AB4" w:rsidRDefault="008F6068" w:rsidP="00727AB4">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10</w:t>
            </w:r>
          </w:p>
        </w:tc>
        <w:tc>
          <w:tcPr>
            <w:tcW w:w="1940" w:type="pct"/>
            <w:gridSpan w:val="2"/>
            <w:shd w:val="clear" w:color="auto" w:fill="auto"/>
            <w:vAlign w:val="center"/>
          </w:tcPr>
          <w:p w14:paraId="2276495C" w14:textId="2834E732" w:rsidR="00727AB4" w:rsidRDefault="00727AB4" w:rsidP="00727AB4">
            <w:pPr>
              <w:spacing w:beforeLines="60" w:before="144" w:afterLines="60" w:after="144" w:line="240" w:lineRule="auto"/>
              <w:jc w:val="both"/>
              <w:rPr>
                <w:rFonts w:ascii="Garamond" w:hAnsi="Garamond" w:cs="Arial"/>
                <w:color w:val="202124"/>
                <w:shd w:val="clear" w:color="auto" w:fill="FFFFFF"/>
              </w:rPr>
            </w:pPr>
            <w:r>
              <w:rPr>
                <w:rFonts w:ascii="Garamond" w:hAnsi="Garamond" w:cs="Arial"/>
                <w:color w:val="202124"/>
                <w:shd w:val="clear" w:color="auto" w:fill="FFFFFF"/>
              </w:rPr>
              <w:t xml:space="preserve">È stata preventivamente accertata l’impossibilità oggettiva di utilizzare le risorse umane disponibili all’interno della Pubblica Amministrazione per far fronte alle attività oggetto dell’incarico, così come previsto all’art. 7 del </w:t>
            </w:r>
            <w:proofErr w:type="spellStart"/>
            <w:r>
              <w:rPr>
                <w:rFonts w:ascii="Garamond" w:hAnsi="Garamond" w:cs="Arial"/>
                <w:color w:val="202124"/>
                <w:shd w:val="clear" w:color="auto" w:fill="FFFFFF"/>
              </w:rPr>
              <w:t>D.Lgs.</w:t>
            </w:r>
            <w:proofErr w:type="spellEnd"/>
            <w:r>
              <w:rPr>
                <w:rFonts w:ascii="Garamond" w:hAnsi="Garamond" w:cs="Arial"/>
                <w:color w:val="202124"/>
                <w:shd w:val="clear" w:color="auto" w:fill="FFFFFF"/>
              </w:rPr>
              <w:t xml:space="preserve"> 165/01?</w:t>
            </w:r>
          </w:p>
        </w:tc>
        <w:tc>
          <w:tcPr>
            <w:tcW w:w="176" w:type="pct"/>
            <w:gridSpan w:val="2"/>
            <w:shd w:val="clear" w:color="auto" w:fill="auto"/>
            <w:vAlign w:val="center"/>
          </w:tcPr>
          <w:p w14:paraId="2EE91F32" w14:textId="5A0ACF93"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556588215"/>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181" w:type="pct"/>
            <w:gridSpan w:val="2"/>
            <w:shd w:val="clear" w:color="auto" w:fill="auto"/>
            <w:vAlign w:val="center"/>
          </w:tcPr>
          <w:p w14:paraId="405E93A9" w14:textId="09D03C48"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678196172"/>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226" w:type="pct"/>
            <w:gridSpan w:val="2"/>
            <w:shd w:val="clear" w:color="auto" w:fill="auto"/>
            <w:vAlign w:val="center"/>
          </w:tcPr>
          <w:p w14:paraId="075393B6" w14:textId="3677887F"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692734626"/>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403" w:type="pct"/>
            <w:shd w:val="clear" w:color="auto" w:fill="auto"/>
            <w:vAlign w:val="center"/>
          </w:tcPr>
          <w:p w14:paraId="2C567460" w14:textId="77777777" w:rsidR="00727AB4" w:rsidRPr="00BE68FF" w:rsidRDefault="00727AB4" w:rsidP="00727AB4">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32" w:type="pct"/>
            <w:gridSpan w:val="2"/>
            <w:shd w:val="clear" w:color="auto" w:fill="auto"/>
            <w:vAlign w:val="center"/>
          </w:tcPr>
          <w:p w14:paraId="0BBB56C1" w14:textId="77777777" w:rsidR="00727AB4" w:rsidRPr="00BE68FF" w:rsidRDefault="00727AB4" w:rsidP="00727AB4">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1306" w:type="pct"/>
            <w:vAlign w:val="center"/>
          </w:tcPr>
          <w:p w14:paraId="4A27D26A" w14:textId="77777777" w:rsidR="00727AB4" w:rsidRDefault="00727AB4" w:rsidP="00727AB4">
            <w:pPr>
              <w:pStyle w:val="Paragrafoelenco"/>
              <w:numPr>
                <w:ilvl w:val="0"/>
                <w:numId w:val="5"/>
              </w:numPr>
              <w:spacing w:beforeLines="60" w:before="144" w:afterLines="60" w:after="144" w:line="240" w:lineRule="auto"/>
              <w:ind w:left="342" w:hanging="283"/>
              <w:rPr>
                <w:rFonts w:ascii="Garamond" w:hAnsi="Garamond"/>
                <w:lang w:eastAsia="it-IT"/>
              </w:rPr>
            </w:pPr>
            <w:r>
              <w:rPr>
                <w:rFonts w:ascii="Garamond" w:hAnsi="Garamond"/>
                <w:lang w:eastAsia="it-IT"/>
              </w:rPr>
              <w:t>Interpello o ricognizione interna</w:t>
            </w:r>
          </w:p>
          <w:p w14:paraId="2CFBCF5B" w14:textId="3AD60E7C" w:rsidR="00727AB4" w:rsidRDefault="00727AB4" w:rsidP="00727AB4">
            <w:pPr>
              <w:pStyle w:val="Paragrafoelenco"/>
              <w:numPr>
                <w:ilvl w:val="0"/>
                <w:numId w:val="5"/>
              </w:numPr>
              <w:spacing w:beforeLines="60" w:before="144" w:afterLines="60" w:after="144" w:line="240" w:lineRule="auto"/>
              <w:ind w:left="342" w:hanging="283"/>
              <w:rPr>
                <w:rFonts w:ascii="Garamond" w:hAnsi="Garamond"/>
                <w:lang w:eastAsia="it-IT"/>
              </w:rPr>
            </w:pPr>
            <w:r>
              <w:rPr>
                <w:rFonts w:ascii="Garamond" w:hAnsi="Garamond"/>
                <w:lang w:eastAsia="it-IT"/>
              </w:rPr>
              <w:t>Esito risultanze istruttorie</w:t>
            </w:r>
          </w:p>
        </w:tc>
      </w:tr>
      <w:tr w:rsidR="00727AB4" w:rsidRPr="00856B3D" w14:paraId="62DB8289" w14:textId="77777777" w:rsidTr="00D5693F">
        <w:trPr>
          <w:trHeight w:val="693"/>
        </w:trPr>
        <w:tc>
          <w:tcPr>
            <w:tcW w:w="136" w:type="pct"/>
            <w:shd w:val="clear" w:color="auto" w:fill="auto"/>
            <w:vAlign w:val="center"/>
          </w:tcPr>
          <w:p w14:paraId="08C5F472" w14:textId="1EBED8CE" w:rsidR="00727AB4" w:rsidRDefault="008F6068" w:rsidP="00727AB4">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11</w:t>
            </w:r>
          </w:p>
        </w:tc>
        <w:tc>
          <w:tcPr>
            <w:tcW w:w="1940" w:type="pct"/>
            <w:gridSpan w:val="2"/>
            <w:shd w:val="clear" w:color="auto" w:fill="auto"/>
            <w:vAlign w:val="center"/>
          </w:tcPr>
          <w:p w14:paraId="2D3F6A45" w14:textId="2B1004E3" w:rsidR="00727AB4" w:rsidRDefault="00727AB4" w:rsidP="00727AB4">
            <w:pPr>
              <w:spacing w:beforeLines="60" w:before="144" w:afterLines="60" w:after="144" w:line="240" w:lineRule="auto"/>
              <w:jc w:val="both"/>
              <w:rPr>
                <w:rFonts w:ascii="Garamond" w:hAnsi="Garamond" w:cs="Arial"/>
                <w:color w:val="202124"/>
                <w:shd w:val="clear" w:color="auto" w:fill="FFFFFF"/>
              </w:rPr>
            </w:pPr>
            <w:r>
              <w:rPr>
                <w:rFonts w:ascii="Garamond" w:hAnsi="Garamond" w:cs="Arial"/>
                <w:color w:val="202124"/>
                <w:shd w:val="clear" w:color="auto" w:fill="FFFFFF"/>
              </w:rPr>
              <w:t>La prestazione è di natura temporanea e altamente qualificata?</w:t>
            </w:r>
          </w:p>
        </w:tc>
        <w:tc>
          <w:tcPr>
            <w:tcW w:w="176" w:type="pct"/>
            <w:gridSpan w:val="2"/>
            <w:shd w:val="clear" w:color="auto" w:fill="auto"/>
            <w:vAlign w:val="center"/>
          </w:tcPr>
          <w:p w14:paraId="74DC9D06" w14:textId="79C8D4BD"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1093672106"/>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181" w:type="pct"/>
            <w:gridSpan w:val="2"/>
            <w:shd w:val="clear" w:color="auto" w:fill="auto"/>
            <w:vAlign w:val="center"/>
          </w:tcPr>
          <w:p w14:paraId="4E80E5B7" w14:textId="5C3F2976"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1361858289"/>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226" w:type="pct"/>
            <w:gridSpan w:val="2"/>
            <w:shd w:val="clear" w:color="auto" w:fill="auto"/>
            <w:vAlign w:val="center"/>
          </w:tcPr>
          <w:p w14:paraId="41F9851B" w14:textId="39B0CC55"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62175559"/>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403" w:type="pct"/>
            <w:shd w:val="clear" w:color="auto" w:fill="auto"/>
            <w:vAlign w:val="center"/>
          </w:tcPr>
          <w:p w14:paraId="1C743EAB" w14:textId="77777777" w:rsidR="00727AB4" w:rsidRPr="00BE68FF" w:rsidRDefault="00727AB4" w:rsidP="00727AB4">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32" w:type="pct"/>
            <w:gridSpan w:val="2"/>
            <w:shd w:val="clear" w:color="auto" w:fill="auto"/>
            <w:vAlign w:val="center"/>
          </w:tcPr>
          <w:p w14:paraId="3294E224" w14:textId="77777777" w:rsidR="00727AB4" w:rsidRPr="00BE68FF" w:rsidRDefault="00727AB4" w:rsidP="00727AB4">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1306" w:type="pct"/>
            <w:vAlign w:val="center"/>
          </w:tcPr>
          <w:p w14:paraId="33130B0D" w14:textId="77777777" w:rsidR="00727AB4" w:rsidRDefault="00727AB4" w:rsidP="00727AB4">
            <w:pPr>
              <w:pStyle w:val="Paragrafoelenco"/>
              <w:numPr>
                <w:ilvl w:val="0"/>
                <w:numId w:val="5"/>
              </w:numPr>
              <w:spacing w:beforeLines="60" w:before="144" w:afterLines="60" w:after="144" w:line="240" w:lineRule="auto"/>
              <w:ind w:left="342" w:hanging="283"/>
              <w:rPr>
                <w:rFonts w:ascii="Garamond" w:hAnsi="Garamond"/>
                <w:lang w:eastAsia="it-IT"/>
              </w:rPr>
            </w:pPr>
            <w:r>
              <w:rPr>
                <w:rFonts w:ascii="Garamond" w:hAnsi="Garamond"/>
                <w:lang w:eastAsia="it-IT"/>
              </w:rPr>
              <w:t>Fabbisogno</w:t>
            </w:r>
          </w:p>
          <w:p w14:paraId="14B44584" w14:textId="21A0D8B1" w:rsidR="00727AB4" w:rsidRDefault="00727AB4" w:rsidP="00727AB4">
            <w:pPr>
              <w:pStyle w:val="Paragrafoelenco"/>
              <w:numPr>
                <w:ilvl w:val="0"/>
                <w:numId w:val="5"/>
              </w:numPr>
              <w:spacing w:beforeLines="60" w:before="144" w:afterLines="60" w:after="144" w:line="240" w:lineRule="auto"/>
              <w:ind w:left="342" w:hanging="283"/>
              <w:rPr>
                <w:rFonts w:ascii="Garamond" w:hAnsi="Garamond"/>
                <w:lang w:eastAsia="it-IT"/>
              </w:rPr>
            </w:pPr>
            <w:r>
              <w:rPr>
                <w:rFonts w:ascii="Garamond" w:hAnsi="Garamond"/>
                <w:lang w:eastAsia="it-IT"/>
              </w:rPr>
              <w:lastRenderedPageBreak/>
              <w:t>Altro</w:t>
            </w:r>
          </w:p>
        </w:tc>
      </w:tr>
      <w:tr w:rsidR="00727AB4" w:rsidRPr="00856B3D" w14:paraId="1E7C11D2" w14:textId="77777777" w:rsidTr="00D5693F">
        <w:trPr>
          <w:trHeight w:val="693"/>
        </w:trPr>
        <w:tc>
          <w:tcPr>
            <w:tcW w:w="136" w:type="pct"/>
            <w:shd w:val="clear" w:color="auto" w:fill="auto"/>
            <w:vAlign w:val="center"/>
          </w:tcPr>
          <w:p w14:paraId="710F74B4" w14:textId="2A0B7792" w:rsidR="00727AB4" w:rsidRDefault="008F6068" w:rsidP="00727AB4">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12</w:t>
            </w:r>
          </w:p>
        </w:tc>
        <w:tc>
          <w:tcPr>
            <w:tcW w:w="1940" w:type="pct"/>
            <w:gridSpan w:val="2"/>
            <w:shd w:val="clear" w:color="auto" w:fill="auto"/>
            <w:vAlign w:val="center"/>
          </w:tcPr>
          <w:p w14:paraId="78FD0756" w14:textId="31CC057C" w:rsidR="00727AB4" w:rsidRDefault="00727AB4" w:rsidP="00727AB4">
            <w:pPr>
              <w:spacing w:beforeLines="60" w:before="144" w:afterLines="60" w:after="144" w:line="240" w:lineRule="auto"/>
              <w:jc w:val="both"/>
              <w:rPr>
                <w:rFonts w:ascii="Garamond" w:hAnsi="Garamond" w:cs="Arial"/>
                <w:color w:val="202124"/>
                <w:shd w:val="clear" w:color="auto" w:fill="FFFFFF"/>
              </w:rPr>
            </w:pPr>
            <w:r>
              <w:rPr>
                <w:rFonts w:ascii="Garamond" w:hAnsi="Garamond" w:cs="Arial"/>
                <w:color w:val="202124"/>
                <w:shd w:val="clear" w:color="auto" w:fill="FFFFFF"/>
              </w:rPr>
              <w:t>Sono stati preventivamente determinati la durata, l’oggetto, il compenso per l’incarico da conferire?</w:t>
            </w:r>
          </w:p>
        </w:tc>
        <w:tc>
          <w:tcPr>
            <w:tcW w:w="176" w:type="pct"/>
            <w:gridSpan w:val="2"/>
            <w:shd w:val="clear" w:color="auto" w:fill="auto"/>
            <w:vAlign w:val="center"/>
          </w:tcPr>
          <w:p w14:paraId="1E0F6874" w14:textId="3403C01F"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168484427"/>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181" w:type="pct"/>
            <w:gridSpan w:val="2"/>
            <w:shd w:val="clear" w:color="auto" w:fill="auto"/>
            <w:vAlign w:val="center"/>
          </w:tcPr>
          <w:p w14:paraId="5026E782" w14:textId="277FAD36"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501008619"/>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226" w:type="pct"/>
            <w:gridSpan w:val="2"/>
            <w:shd w:val="clear" w:color="auto" w:fill="auto"/>
            <w:vAlign w:val="center"/>
          </w:tcPr>
          <w:p w14:paraId="7F8C36FF" w14:textId="69F5B548"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800537498"/>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403" w:type="pct"/>
            <w:shd w:val="clear" w:color="auto" w:fill="auto"/>
            <w:vAlign w:val="center"/>
          </w:tcPr>
          <w:p w14:paraId="4126CD7F" w14:textId="77777777" w:rsidR="00727AB4" w:rsidRPr="00BE68FF" w:rsidRDefault="00727AB4" w:rsidP="00727AB4">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32" w:type="pct"/>
            <w:gridSpan w:val="2"/>
            <w:shd w:val="clear" w:color="auto" w:fill="auto"/>
            <w:vAlign w:val="center"/>
          </w:tcPr>
          <w:p w14:paraId="08A65A88" w14:textId="77777777" w:rsidR="00727AB4" w:rsidRPr="00BE68FF" w:rsidRDefault="00727AB4" w:rsidP="00727AB4">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1306" w:type="pct"/>
            <w:vAlign w:val="center"/>
          </w:tcPr>
          <w:p w14:paraId="04CD94CC" w14:textId="77777777" w:rsidR="00727AB4" w:rsidRDefault="00727AB4" w:rsidP="00727AB4">
            <w:pPr>
              <w:pStyle w:val="Paragrafoelenco"/>
              <w:numPr>
                <w:ilvl w:val="0"/>
                <w:numId w:val="5"/>
              </w:numPr>
              <w:spacing w:beforeLines="60" w:before="144" w:afterLines="60" w:after="144" w:line="240" w:lineRule="auto"/>
              <w:ind w:left="342" w:hanging="283"/>
              <w:rPr>
                <w:rFonts w:ascii="Garamond" w:hAnsi="Garamond"/>
                <w:lang w:eastAsia="it-IT"/>
              </w:rPr>
            </w:pPr>
            <w:r>
              <w:rPr>
                <w:rFonts w:ascii="Garamond" w:hAnsi="Garamond"/>
                <w:lang w:eastAsia="it-IT"/>
              </w:rPr>
              <w:t>Nota fabbisogno e relativa approvazione</w:t>
            </w:r>
          </w:p>
          <w:p w14:paraId="70EBBB44" w14:textId="7AA29156" w:rsidR="00727AB4" w:rsidRDefault="00727AB4" w:rsidP="00727AB4">
            <w:pPr>
              <w:pStyle w:val="Paragrafoelenco"/>
              <w:numPr>
                <w:ilvl w:val="0"/>
                <w:numId w:val="5"/>
              </w:numPr>
              <w:spacing w:beforeLines="60" w:before="144" w:afterLines="60" w:after="144" w:line="240" w:lineRule="auto"/>
              <w:ind w:left="342" w:hanging="283"/>
              <w:rPr>
                <w:rFonts w:ascii="Garamond" w:hAnsi="Garamond"/>
                <w:lang w:eastAsia="it-IT"/>
              </w:rPr>
            </w:pPr>
            <w:r>
              <w:rPr>
                <w:rFonts w:ascii="Garamond" w:hAnsi="Garamond"/>
                <w:lang w:eastAsia="it-IT"/>
              </w:rPr>
              <w:t>Altro</w:t>
            </w:r>
          </w:p>
        </w:tc>
      </w:tr>
      <w:tr w:rsidR="00727AB4" w:rsidRPr="00856B3D" w14:paraId="784960A2" w14:textId="77777777" w:rsidTr="00D5693F">
        <w:trPr>
          <w:trHeight w:val="693"/>
        </w:trPr>
        <w:tc>
          <w:tcPr>
            <w:tcW w:w="136" w:type="pct"/>
            <w:shd w:val="clear" w:color="auto" w:fill="auto"/>
            <w:vAlign w:val="center"/>
          </w:tcPr>
          <w:p w14:paraId="10D7AE5A" w14:textId="0BB77767" w:rsidR="00727AB4" w:rsidRDefault="008F6068" w:rsidP="00727AB4">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13</w:t>
            </w:r>
          </w:p>
        </w:tc>
        <w:tc>
          <w:tcPr>
            <w:tcW w:w="1940" w:type="pct"/>
            <w:gridSpan w:val="2"/>
            <w:shd w:val="clear" w:color="auto" w:fill="auto"/>
            <w:vAlign w:val="center"/>
          </w:tcPr>
          <w:p w14:paraId="3D487C0D" w14:textId="0454EE06" w:rsidR="00727AB4" w:rsidRDefault="00727AB4" w:rsidP="00727AB4">
            <w:pPr>
              <w:spacing w:beforeLines="60" w:before="144" w:afterLines="60" w:after="144" w:line="240" w:lineRule="auto"/>
              <w:jc w:val="both"/>
              <w:rPr>
                <w:rFonts w:ascii="Garamond" w:hAnsi="Garamond" w:cs="Arial"/>
                <w:color w:val="202124"/>
                <w:shd w:val="clear" w:color="auto" w:fill="FFFFFF"/>
              </w:rPr>
            </w:pPr>
            <w:r>
              <w:rPr>
                <w:rFonts w:ascii="Garamond" w:hAnsi="Garamond" w:cs="Arial"/>
                <w:color w:val="202124"/>
                <w:shd w:val="clear" w:color="auto" w:fill="FFFFFF"/>
              </w:rPr>
              <w:t xml:space="preserve">Le procedure comparative pubbliche per il conferimento degli incarichi sono state rese pubbliche e svolto secondo gli ordinamenti dell’Amministrazione, nel rispetto della normativa comunitaria e nazionale di riferimento, in particolare all’art.7, comma 6-bis del </w:t>
            </w:r>
            <w:proofErr w:type="spellStart"/>
            <w:r>
              <w:rPr>
                <w:rFonts w:ascii="Garamond" w:hAnsi="Garamond" w:cs="Arial"/>
                <w:color w:val="202124"/>
                <w:shd w:val="clear" w:color="auto" w:fill="FFFFFF"/>
              </w:rPr>
              <w:t>D.Lgs.</w:t>
            </w:r>
            <w:proofErr w:type="spellEnd"/>
            <w:r>
              <w:rPr>
                <w:rFonts w:ascii="Garamond" w:hAnsi="Garamond" w:cs="Arial"/>
                <w:color w:val="202124"/>
                <w:shd w:val="clear" w:color="auto" w:fill="FFFFFF"/>
              </w:rPr>
              <w:t xml:space="preserve"> 165/2001?</w:t>
            </w:r>
          </w:p>
        </w:tc>
        <w:tc>
          <w:tcPr>
            <w:tcW w:w="176" w:type="pct"/>
            <w:gridSpan w:val="2"/>
            <w:shd w:val="clear" w:color="auto" w:fill="auto"/>
            <w:vAlign w:val="center"/>
          </w:tcPr>
          <w:p w14:paraId="20CBD1E5" w14:textId="5EC54E4C"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1837677890"/>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181" w:type="pct"/>
            <w:gridSpan w:val="2"/>
            <w:shd w:val="clear" w:color="auto" w:fill="auto"/>
            <w:vAlign w:val="center"/>
          </w:tcPr>
          <w:p w14:paraId="4640097F" w14:textId="439744B6"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1531794621"/>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226" w:type="pct"/>
            <w:gridSpan w:val="2"/>
            <w:shd w:val="clear" w:color="auto" w:fill="auto"/>
            <w:vAlign w:val="center"/>
          </w:tcPr>
          <w:p w14:paraId="21B915AB" w14:textId="71889DDA"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979883071"/>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403" w:type="pct"/>
            <w:shd w:val="clear" w:color="auto" w:fill="auto"/>
            <w:vAlign w:val="center"/>
          </w:tcPr>
          <w:p w14:paraId="5481145E" w14:textId="77777777" w:rsidR="00727AB4" w:rsidRPr="00BE68FF" w:rsidRDefault="00727AB4" w:rsidP="00727AB4">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32" w:type="pct"/>
            <w:gridSpan w:val="2"/>
            <w:shd w:val="clear" w:color="auto" w:fill="auto"/>
            <w:vAlign w:val="center"/>
          </w:tcPr>
          <w:p w14:paraId="76F72C6B" w14:textId="77777777" w:rsidR="00727AB4" w:rsidRPr="00BE68FF" w:rsidRDefault="00727AB4" w:rsidP="00727AB4">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1306" w:type="pct"/>
            <w:vAlign w:val="center"/>
          </w:tcPr>
          <w:p w14:paraId="250726BD" w14:textId="77777777" w:rsidR="00727AB4" w:rsidRDefault="00727AB4" w:rsidP="00727AB4">
            <w:pPr>
              <w:pStyle w:val="Paragrafoelenco"/>
              <w:numPr>
                <w:ilvl w:val="0"/>
                <w:numId w:val="5"/>
              </w:numPr>
              <w:spacing w:beforeLines="60" w:before="144" w:afterLines="60" w:after="144" w:line="240" w:lineRule="auto"/>
              <w:ind w:left="342" w:hanging="283"/>
              <w:rPr>
                <w:rFonts w:ascii="Garamond" w:hAnsi="Garamond"/>
                <w:lang w:eastAsia="it-IT"/>
              </w:rPr>
            </w:pPr>
            <w:r>
              <w:rPr>
                <w:rFonts w:ascii="Garamond" w:hAnsi="Garamond"/>
                <w:lang w:eastAsia="it-IT"/>
              </w:rPr>
              <w:t>Regolamento interno</w:t>
            </w:r>
          </w:p>
          <w:p w14:paraId="036FEFA6" w14:textId="3BF860BD" w:rsidR="00727AB4" w:rsidRDefault="00727AB4" w:rsidP="00727AB4">
            <w:pPr>
              <w:pStyle w:val="Paragrafoelenco"/>
              <w:numPr>
                <w:ilvl w:val="0"/>
                <w:numId w:val="5"/>
              </w:numPr>
              <w:spacing w:beforeLines="60" w:before="144" w:afterLines="60" w:after="144" w:line="240" w:lineRule="auto"/>
              <w:ind w:left="342" w:hanging="283"/>
              <w:rPr>
                <w:rFonts w:ascii="Garamond" w:hAnsi="Garamond"/>
                <w:lang w:eastAsia="it-IT"/>
              </w:rPr>
            </w:pPr>
            <w:r>
              <w:rPr>
                <w:rFonts w:ascii="Garamond" w:hAnsi="Garamond"/>
                <w:lang w:eastAsia="it-IT"/>
              </w:rPr>
              <w:t>Procedura comparativa</w:t>
            </w:r>
          </w:p>
        </w:tc>
      </w:tr>
      <w:tr w:rsidR="00727AB4" w:rsidRPr="00856B3D" w14:paraId="4AAE7FD5" w14:textId="77777777" w:rsidTr="00D5693F">
        <w:trPr>
          <w:trHeight w:val="693"/>
        </w:trPr>
        <w:tc>
          <w:tcPr>
            <w:tcW w:w="136" w:type="pct"/>
            <w:shd w:val="clear" w:color="auto" w:fill="auto"/>
            <w:vAlign w:val="center"/>
          </w:tcPr>
          <w:p w14:paraId="4445B8E2" w14:textId="751647BA" w:rsidR="00727AB4" w:rsidRPr="00856B3D" w:rsidRDefault="008F6068" w:rsidP="00727AB4">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14</w:t>
            </w:r>
          </w:p>
        </w:tc>
        <w:tc>
          <w:tcPr>
            <w:tcW w:w="1940" w:type="pct"/>
            <w:gridSpan w:val="2"/>
            <w:shd w:val="clear" w:color="auto" w:fill="auto"/>
            <w:vAlign w:val="center"/>
          </w:tcPr>
          <w:p w14:paraId="41D27F75" w14:textId="75CCB7BC" w:rsidR="00727AB4" w:rsidRDefault="00727AB4" w:rsidP="00727AB4">
            <w:pPr>
              <w:spacing w:beforeLines="60" w:before="144" w:afterLines="60" w:after="144" w:line="240" w:lineRule="auto"/>
              <w:jc w:val="both"/>
              <w:rPr>
                <w:rFonts w:ascii="Garamond" w:hAnsi="Garamond"/>
              </w:rPr>
            </w:pPr>
            <w:r w:rsidRPr="00EE3A23">
              <w:rPr>
                <w:rFonts w:ascii="Garamond" w:hAnsi="Garamond" w:cs="Arial"/>
                <w:color w:val="202124"/>
                <w:shd w:val="clear" w:color="auto" w:fill="FFFFFF"/>
              </w:rPr>
              <w:t>È</w:t>
            </w:r>
            <w:r>
              <w:rPr>
                <w:rFonts w:ascii="Garamond" w:hAnsi="Garamond" w:cs="Arial"/>
                <w:color w:val="202124"/>
                <w:shd w:val="clear" w:color="auto" w:fill="FFFFFF"/>
              </w:rPr>
              <w:t xml:space="preserve"> stato nominato il Responsabile del Procedimento (RUP)?</w:t>
            </w:r>
          </w:p>
        </w:tc>
        <w:tc>
          <w:tcPr>
            <w:tcW w:w="176" w:type="pct"/>
            <w:gridSpan w:val="2"/>
            <w:shd w:val="clear" w:color="auto" w:fill="auto"/>
            <w:vAlign w:val="center"/>
          </w:tcPr>
          <w:p w14:paraId="43707EAD" w14:textId="13A4F678" w:rsidR="00727AB4" w:rsidRDefault="00806DF1" w:rsidP="00727AB4">
            <w:pPr>
              <w:spacing w:beforeLines="60" w:before="144" w:afterLines="60" w:after="144" w:line="240" w:lineRule="auto"/>
              <w:jc w:val="center"/>
              <w:rPr>
                <w:rFonts w:ascii="Calibri" w:hAnsi="Calibri" w:cs="Calibri"/>
              </w:rPr>
            </w:pPr>
            <w:sdt>
              <w:sdtPr>
                <w:rPr>
                  <w:rFonts w:ascii="Garamond" w:eastAsia="Times New Roman" w:hAnsi="Garamond" w:cstheme="minorHAnsi"/>
                  <w:lang w:eastAsia="it-IT"/>
                </w:rPr>
                <w:id w:val="-752735426"/>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181" w:type="pct"/>
            <w:gridSpan w:val="2"/>
            <w:shd w:val="clear" w:color="auto" w:fill="auto"/>
            <w:vAlign w:val="center"/>
          </w:tcPr>
          <w:p w14:paraId="4DB87E26" w14:textId="52AABC18" w:rsidR="00727AB4" w:rsidRDefault="00806DF1" w:rsidP="00727AB4">
            <w:pPr>
              <w:spacing w:beforeLines="60" w:before="144" w:afterLines="60" w:after="144" w:line="240" w:lineRule="auto"/>
              <w:jc w:val="center"/>
              <w:rPr>
                <w:rFonts w:ascii="Calibri" w:hAnsi="Calibri" w:cs="Calibri"/>
              </w:rPr>
            </w:pPr>
            <w:sdt>
              <w:sdtPr>
                <w:rPr>
                  <w:rFonts w:ascii="Garamond" w:eastAsia="Times New Roman" w:hAnsi="Garamond" w:cstheme="minorHAnsi"/>
                  <w:lang w:eastAsia="it-IT"/>
                </w:rPr>
                <w:id w:val="-1604872399"/>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226" w:type="pct"/>
            <w:gridSpan w:val="2"/>
            <w:shd w:val="clear" w:color="auto" w:fill="auto"/>
            <w:vAlign w:val="center"/>
          </w:tcPr>
          <w:p w14:paraId="39CC66B3" w14:textId="177D5732" w:rsidR="00727AB4" w:rsidRDefault="00806DF1" w:rsidP="00727AB4">
            <w:pPr>
              <w:spacing w:beforeLines="60" w:before="144" w:afterLines="60" w:after="144" w:line="240" w:lineRule="auto"/>
              <w:jc w:val="center"/>
              <w:rPr>
                <w:rFonts w:ascii="Calibri" w:hAnsi="Calibri" w:cs="Calibri"/>
              </w:rPr>
            </w:pPr>
            <w:sdt>
              <w:sdtPr>
                <w:rPr>
                  <w:rFonts w:ascii="Garamond" w:eastAsia="Times New Roman" w:hAnsi="Garamond" w:cstheme="minorHAnsi"/>
                  <w:lang w:eastAsia="it-IT"/>
                </w:rPr>
                <w:id w:val="-2083743987"/>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403" w:type="pct"/>
            <w:shd w:val="clear" w:color="auto" w:fill="auto"/>
            <w:vAlign w:val="center"/>
          </w:tcPr>
          <w:p w14:paraId="6004E3C8" w14:textId="77777777" w:rsidR="00727AB4" w:rsidRPr="00BE68FF" w:rsidRDefault="00727AB4" w:rsidP="00727AB4">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32" w:type="pct"/>
            <w:gridSpan w:val="2"/>
            <w:shd w:val="clear" w:color="auto" w:fill="auto"/>
            <w:vAlign w:val="center"/>
          </w:tcPr>
          <w:p w14:paraId="718CB445" w14:textId="354CD7F0" w:rsidR="00727AB4" w:rsidRPr="00BE68FF" w:rsidRDefault="00727AB4" w:rsidP="00727AB4">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1306" w:type="pct"/>
            <w:vAlign w:val="center"/>
          </w:tcPr>
          <w:p w14:paraId="3CB6C4F3" w14:textId="0A73461B" w:rsidR="00727AB4" w:rsidRPr="009A1AD7" w:rsidRDefault="00727AB4" w:rsidP="00727AB4">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9A1AD7">
              <w:rPr>
                <w:rFonts w:ascii="Garamond" w:eastAsia="Times New Roman" w:hAnsi="Garamond" w:cs="Times New Roman"/>
                <w:color w:val="000000"/>
                <w:lang w:eastAsia="it-IT"/>
              </w:rPr>
              <w:t>Atto di nomina del RUP</w:t>
            </w:r>
          </w:p>
        </w:tc>
      </w:tr>
      <w:tr w:rsidR="00727AB4" w:rsidRPr="00856B3D" w14:paraId="7DE28D76" w14:textId="77777777" w:rsidTr="00D5693F">
        <w:trPr>
          <w:trHeight w:val="693"/>
        </w:trPr>
        <w:tc>
          <w:tcPr>
            <w:tcW w:w="136" w:type="pct"/>
            <w:shd w:val="clear" w:color="auto" w:fill="auto"/>
            <w:vAlign w:val="center"/>
          </w:tcPr>
          <w:p w14:paraId="638585A3" w14:textId="4A7E2A81" w:rsidR="00727AB4" w:rsidRPr="00856B3D" w:rsidRDefault="008F6068" w:rsidP="00727AB4">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15</w:t>
            </w:r>
          </w:p>
        </w:tc>
        <w:tc>
          <w:tcPr>
            <w:tcW w:w="1940" w:type="pct"/>
            <w:gridSpan w:val="2"/>
            <w:shd w:val="clear" w:color="auto" w:fill="auto"/>
            <w:vAlign w:val="center"/>
          </w:tcPr>
          <w:p w14:paraId="14649E5A" w14:textId="39FA58C8" w:rsidR="00727AB4" w:rsidRPr="004E4B32" w:rsidRDefault="00727AB4" w:rsidP="00727AB4">
            <w:pPr>
              <w:spacing w:beforeLines="60" w:before="144" w:afterLines="60" w:after="144" w:line="240" w:lineRule="auto"/>
              <w:jc w:val="both"/>
              <w:rPr>
                <w:rFonts w:ascii="Garamond" w:hAnsi="Garamond" w:cs="Arial"/>
                <w:color w:val="202124"/>
                <w:shd w:val="clear" w:color="auto" w:fill="FFFFFF"/>
              </w:rPr>
            </w:pPr>
            <w:r w:rsidRPr="00EE3A23">
              <w:rPr>
                <w:rFonts w:ascii="Garamond" w:hAnsi="Garamond" w:cs="Arial"/>
                <w:color w:val="202124"/>
                <w:shd w:val="clear" w:color="auto" w:fill="FFFFFF"/>
              </w:rPr>
              <w:t>È</w:t>
            </w:r>
            <w:r>
              <w:rPr>
                <w:rFonts w:ascii="Garamond" w:hAnsi="Garamond" w:cs="Arial"/>
                <w:color w:val="202124"/>
                <w:shd w:val="clear" w:color="auto" w:fill="FFFFFF"/>
              </w:rPr>
              <w:t xml:space="preserve"> stato predisposto il decreto/determina di approvazione dell’Avviso pubblico?</w:t>
            </w:r>
          </w:p>
        </w:tc>
        <w:tc>
          <w:tcPr>
            <w:tcW w:w="176" w:type="pct"/>
            <w:gridSpan w:val="2"/>
            <w:shd w:val="clear" w:color="auto" w:fill="auto"/>
            <w:vAlign w:val="center"/>
          </w:tcPr>
          <w:p w14:paraId="731B97E4" w14:textId="53B6CF6C" w:rsidR="00727AB4" w:rsidRDefault="00806DF1" w:rsidP="00727AB4">
            <w:pPr>
              <w:spacing w:beforeLines="60" w:before="144" w:afterLines="60" w:after="144" w:line="240" w:lineRule="auto"/>
              <w:jc w:val="center"/>
              <w:rPr>
                <w:rFonts w:ascii="Calibri" w:hAnsi="Calibri" w:cs="Calibri"/>
              </w:rPr>
            </w:pPr>
            <w:sdt>
              <w:sdtPr>
                <w:rPr>
                  <w:rFonts w:ascii="Garamond" w:eastAsia="Times New Roman" w:hAnsi="Garamond" w:cstheme="minorHAnsi"/>
                  <w:lang w:eastAsia="it-IT"/>
                </w:rPr>
                <w:id w:val="-1971978359"/>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181" w:type="pct"/>
            <w:gridSpan w:val="2"/>
            <w:shd w:val="clear" w:color="auto" w:fill="auto"/>
            <w:vAlign w:val="center"/>
          </w:tcPr>
          <w:p w14:paraId="049F04B0" w14:textId="2ACB5688" w:rsidR="00727AB4" w:rsidRDefault="00806DF1" w:rsidP="00727AB4">
            <w:pPr>
              <w:spacing w:beforeLines="60" w:before="144" w:afterLines="60" w:after="144" w:line="240" w:lineRule="auto"/>
              <w:jc w:val="center"/>
              <w:rPr>
                <w:rFonts w:ascii="Calibri" w:hAnsi="Calibri" w:cs="Calibri"/>
              </w:rPr>
            </w:pPr>
            <w:sdt>
              <w:sdtPr>
                <w:rPr>
                  <w:rFonts w:ascii="Garamond" w:eastAsia="Times New Roman" w:hAnsi="Garamond" w:cstheme="minorHAnsi"/>
                  <w:lang w:eastAsia="it-IT"/>
                </w:rPr>
                <w:id w:val="887224305"/>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226" w:type="pct"/>
            <w:gridSpan w:val="2"/>
            <w:shd w:val="clear" w:color="auto" w:fill="auto"/>
            <w:vAlign w:val="center"/>
          </w:tcPr>
          <w:p w14:paraId="638374FB" w14:textId="1CA1883A" w:rsidR="00727AB4" w:rsidRDefault="00806DF1" w:rsidP="00727AB4">
            <w:pPr>
              <w:spacing w:beforeLines="60" w:before="144" w:afterLines="60" w:after="144" w:line="240" w:lineRule="auto"/>
              <w:jc w:val="center"/>
              <w:rPr>
                <w:rFonts w:ascii="Calibri" w:hAnsi="Calibri" w:cs="Calibri"/>
              </w:rPr>
            </w:pPr>
            <w:sdt>
              <w:sdtPr>
                <w:rPr>
                  <w:rFonts w:ascii="Garamond" w:eastAsia="Times New Roman" w:hAnsi="Garamond" w:cstheme="minorHAnsi"/>
                  <w:lang w:eastAsia="it-IT"/>
                </w:rPr>
                <w:id w:val="-1378704015"/>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403" w:type="pct"/>
            <w:shd w:val="clear" w:color="auto" w:fill="auto"/>
            <w:vAlign w:val="center"/>
          </w:tcPr>
          <w:p w14:paraId="58660DD9" w14:textId="77777777" w:rsidR="00727AB4" w:rsidRPr="00BE68FF" w:rsidRDefault="00727AB4" w:rsidP="00727AB4">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32" w:type="pct"/>
            <w:gridSpan w:val="2"/>
            <w:shd w:val="clear" w:color="auto" w:fill="auto"/>
            <w:vAlign w:val="center"/>
          </w:tcPr>
          <w:p w14:paraId="452B9EFE" w14:textId="495B8E11" w:rsidR="00727AB4" w:rsidRPr="00BE68FF" w:rsidRDefault="00727AB4" w:rsidP="00727AB4">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1306" w:type="pct"/>
            <w:vAlign w:val="center"/>
          </w:tcPr>
          <w:p w14:paraId="7CF66389" w14:textId="77777777" w:rsidR="00727AB4" w:rsidRDefault="00727AB4" w:rsidP="00727AB4">
            <w:pPr>
              <w:pStyle w:val="Paragrafoelenco"/>
              <w:numPr>
                <w:ilvl w:val="0"/>
                <w:numId w:val="6"/>
              </w:numPr>
              <w:spacing w:beforeLines="60" w:before="144" w:afterLines="60" w:after="144" w:line="240" w:lineRule="auto"/>
              <w:ind w:left="342"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Delibera/Determina di approvazione</w:t>
            </w:r>
          </w:p>
          <w:p w14:paraId="4F78C73E" w14:textId="360F6F1F" w:rsidR="00727AB4" w:rsidRDefault="00727AB4" w:rsidP="00727AB4">
            <w:pPr>
              <w:pStyle w:val="Paragrafoelenco"/>
              <w:numPr>
                <w:ilvl w:val="0"/>
                <w:numId w:val="6"/>
              </w:numPr>
              <w:spacing w:beforeLines="60" w:before="144" w:afterLines="60" w:after="144" w:line="240" w:lineRule="auto"/>
              <w:ind w:left="342"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Avviso pubblico</w:t>
            </w:r>
          </w:p>
          <w:p w14:paraId="72929ECA" w14:textId="758422C3" w:rsidR="00727AB4" w:rsidRPr="004C3590" w:rsidRDefault="00727AB4" w:rsidP="00727AB4">
            <w:pPr>
              <w:pStyle w:val="Paragrafoelenco"/>
              <w:spacing w:beforeLines="60" w:before="144" w:afterLines="60" w:after="144" w:line="240" w:lineRule="auto"/>
              <w:ind w:left="342"/>
              <w:rPr>
                <w:rFonts w:ascii="Garamond" w:eastAsia="Times New Roman" w:hAnsi="Garamond" w:cs="Times New Roman"/>
                <w:color w:val="000000"/>
                <w:lang w:eastAsia="it-IT"/>
              </w:rPr>
            </w:pPr>
          </w:p>
        </w:tc>
      </w:tr>
      <w:tr w:rsidR="00727AB4" w:rsidRPr="00856B3D" w14:paraId="586BDD6F" w14:textId="77777777" w:rsidTr="00D5693F">
        <w:trPr>
          <w:trHeight w:val="693"/>
        </w:trPr>
        <w:tc>
          <w:tcPr>
            <w:tcW w:w="136" w:type="pct"/>
            <w:shd w:val="clear" w:color="auto" w:fill="auto"/>
            <w:vAlign w:val="center"/>
          </w:tcPr>
          <w:p w14:paraId="7F54E7FD" w14:textId="0DFA24C7" w:rsidR="00727AB4" w:rsidRPr="00856B3D" w:rsidRDefault="008F6068" w:rsidP="00727AB4">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16</w:t>
            </w:r>
          </w:p>
        </w:tc>
        <w:tc>
          <w:tcPr>
            <w:tcW w:w="1940" w:type="pct"/>
            <w:gridSpan w:val="2"/>
            <w:shd w:val="clear" w:color="auto" w:fill="auto"/>
            <w:vAlign w:val="center"/>
          </w:tcPr>
          <w:p w14:paraId="7754DC27" w14:textId="34C23787" w:rsidR="00727AB4" w:rsidRDefault="00727AB4" w:rsidP="00727AB4">
            <w:pPr>
              <w:spacing w:beforeLines="60" w:before="144" w:afterLines="60" w:after="144" w:line="240" w:lineRule="auto"/>
              <w:jc w:val="both"/>
              <w:rPr>
                <w:rFonts w:ascii="Garamond" w:hAnsi="Garamond"/>
              </w:rPr>
            </w:pPr>
            <w:r>
              <w:rPr>
                <w:rFonts w:ascii="Garamond" w:hAnsi="Garamond"/>
              </w:rPr>
              <w:t>Nella documentazione di affidamento sono stati indicati il PNRR, la Missione, la Componente e la misura a valere dei quali è individuata la copertura finanziaria, il Codice Unico di Progetto (CUP)?</w:t>
            </w:r>
          </w:p>
        </w:tc>
        <w:tc>
          <w:tcPr>
            <w:tcW w:w="176" w:type="pct"/>
            <w:gridSpan w:val="2"/>
            <w:shd w:val="clear" w:color="auto" w:fill="auto"/>
            <w:vAlign w:val="center"/>
          </w:tcPr>
          <w:p w14:paraId="0D8EBF21" w14:textId="65CB4337" w:rsidR="00727AB4" w:rsidRDefault="00806DF1" w:rsidP="00727AB4">
            <w:pPr>
              <w:spacing w:beforeLines="60" w:before="144" w:afterLines="60" w:after="144" w:line="240" w:lineRule="auto"/>
              <w:jc w:val="center"/>
              <w:rPr>
                <w:rFonts w:ascii="Calibri" w:hAnsi="Calibri" w:cs="Calibri"/>
              </w:rPr>
            </w:pPr>
            <w:sdt>
              <w:sdtPr>
                <w:rPr>
                  <w:rFonts w:ascii="Garamond" w:eastAsia="Times New Roman" w:hAnsi="Garamond" w:cstheme="minorHAnsi"/>
                  <w:lang w:eastAsia="it-IT"/>
                </w:rPr>
                <w:id w:val="-856272286"/>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181" w:type="pct"/>
            <w:gridSpan w:val="2"/>
            <w:shd w:val="clear" w:color="auto" w:fill="auto"/>
            <w:vAlign w:val="center"/>
          </w:tcPr>
          <w:p w14:paraId="38470B50" w14:textId="6BCC56B2" w:rsidR="00727AB4" w:rsidRDefault="00806DF1" w:rsidP="00727AB4">
            <w:pPr>
              <w:spacing w:beforeLines="60" w:before="144" w:afterLines="60" w:after="144" w:line="240" w:lineRule="auto"/>
              <w:jc w:val="center"/>
              <w:rPr>
                <w:rFonts w:ascii="Calibri" w:hAnsi="Calibri" w:cs="Calibri"/>
              </w:rPr>
            </w:pPr>
            <w:sdt>
              <w:sdtPr>
                <w:rPr>
                  <w:rFonts w:ascii="Garamond" w:eastAsia="Times New Roman" w:hAnsi="Garamond" w:cstheme="minorHAnsi"/>
                  <w:lang w:eastAsia="it-IT"/>
                </w:rPr>
                <w:id w:val="-1901655846"/>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226" w:type="pct"/>
            <w:gridSpan w:val="2"/>
            <w:shd w:val="clear" w:color="auto" w:fill="auto"/>
            <w:vAlign w:val="center"/>
          </w:tcPr>
          <w:p w14:paraId="1889C9FE" w14:textId="57E2A160" w:rsidR="00727AB4" w:rsidRDefault="00806DF1" w:rsidP="00727AB4">
            <w:pPr>
              <w:spacing w:beforeLines="60" w:before="144" w:afterLines="60" w:after="144" w:line="240" w:lineRule="auto"/>
              <w:jc w:val="center"/>
              <w:rPr>
                <w:rFonts w:ascii="Calibri" w:hAnsi="Calibri" w:cs="Calibri"/>
              </w:rPr>
            </w:pPr>
            <w:sdt>
              <w:sdtPr>
                <w:rPr>
                  <w:rFonts w:ascii="Garamond" w:eastAsia="Times New Roman" w:hAnsi="Garamond" w:cstheme="minorHAnsi"/>
                  <w:lang w:eastAsia="it-IT"/>
                </w:rPr>
                <w:id w:val="-1497104068"/>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403" w:type="pct"/>
            <w:shd w:val="clear" w:color="auto" w:fill="auto"/>
            <w:vAlign w:val="center"/>
          </w:tcPr>
          <w:p w14:paraId="7916C526" w14:textId="77777777" w:rsidR="00727AB4" w:rsidRPr="00BE68FF" w:rsidRDefault="00727AB4" w:rsidP="00727AB4">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32" w:type="pct"/>
            <w:gridSpan w:val="2"/>
            <w:shd w:val="clear" w:color="auto" w:fill="auto"/>
            <w:vAlign w:val="center"/>
          </w:tcPr>
          <w:p w14:paraId="799645A0" w14:textId="77777777" w:rsidR="00727AB4" w:rsidRPr="00856B3D" w:rsidRDefault="00727AB4" w:rsidP="00727AB4">
            <w:pPr>
              <w:spacing w:beforeLines="60" w:before="144" w:afterLines="60" w:after="144" w:line="240" w:lineRule="auto"/>
              <w:rPr>
                <w:rFonts w:ascii="Garamond" w:eastAsia="Times New Roman" w:hAnsi="Garamond" w:cs="Times New Roman"/>
                <w:b/>
                <w:bCs/>
                <w:color w:val="000000"/>
                <w:lang w:eastAsia="it-IT"/>
              </w:rPr>
            </w:pPr>
          </w:p>
        </w:tc>
        <w:tc>
          <w:tcPr>
            <w:tcW w:w="1306" w:type="pct"/>
            <w:vAlign w:val="center"/>
          </w:tcPr>
          <w:p w14:paraId="1287681C" w14:textId="6C35BD68" w:rsidR="00727AB4" w:rsidRPr="00167209" w:rsidRDefault="00727AB4" w:rsidP="00727AB4">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167209">
              <w:rPr>
                <w:rFonts w:ascii="Garamond" w:eastAsia="Times New Roman" w:hAnsi="Garamond" w:cs="Times New Roman"/>
                <w:color w:val="000000"/>
                <w:lang w:eastAsia="it-IT"/>
              </w:rPr>
              <w:t>Delibera/Determina di approvazione</w:t>
            </w:r>
          </w:p>
          <w:p w14:paraId="78CB25CD" w14:textId="4C5A4201" w:rsidR="00727AB4" w:rsidRDefault="00727AB4" w:rsidP="00727AB4">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Avviso pubblico</w:t>
            </w:r>
          </w:p>
          <w:p w14:paraId="14FA1106" w14:textId="6CB3EE9E" w:rsidR="00727AB4" w:rsidRDefault="00727AB4" w:rsidP="00727AB4">
            <w:pPr>
              <w:pStyle w:val="Paragrafoelenco"/>
              <w:spacing w:beforeLines="60" w:before="144" w:afterLines="60" w:after="144" w:line="240" w:lineRule="auto"/>
              <w:ind w:left="348"/>
              <w:rPr>
                <w:rFonts w:ascii="Garamond" w:eastAsia="Times New Roman" w:hAnsi="Garamond" w:cs="Times New Roman"/>
                <w:color w:val="000000"/>
                <w:lang w:eastAsia="it-IT"/>
              </w:rPr>
            </w:pPr>
          </w:p>
        </w:tc>
      </w:tr>
      <w:tr w:rsidR="00727AB4" w:rsidRPr="00856B3D" w14:paraId="413CD4C3" w14:textId="77777777" w:rsidTr="00D5693F">
        <w:trPr>
          <w:trHeight w:val="693"/>
        </w:trPr>
        <w:tc>
          <w:tcPr>
            <w:tcW w:w="136" w:type="pct"/>
            <w:shd w:val="clear" w:color="auto" w:fill="auto"/>
            <w:vAlign w:val="center"/>
          </w:tcPr>
          <w:p w14:paraId="239C931F" w14:textId="1380669A" w:rsidR="00727AB4" w:rsidRPr="004D7159" w:rsidRDefault="008F6068" w:rsidP="00727AB4">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17</w:t>
            </w:r>
          </w:p>
        </w:tc>
        <w:tc>
          <w:tcPr>
            <w:tcW w:w="1940" w:type="pct"/>
            <w:gridSpan w:val="2"/>
            <w:shd w:val="clear" w:color="auto" w:fill="auto"/>
            <w:vAlign w:val="center"/>
          </w:tcPr>
          <w:p w14:paraId="63E31B82" w14:textId="1155591E" w:rsidR="00727AB4" w:rsidRPr="004D7159" w:rsidRDefault="00727AB4" w:rsidP="00727AB4">
            <w:pPr>
              <w:spacing w:beforeLines="60" w:before="144" w:afterLines="60" w:after="144" w:line="240" w:lineRule="auto"/>
              <w:jc w:val="both"/>
              <w:rPr>
                <w:rFonts w:ascii="Garamond" w:hAnsi="Garamond"/>
              </w:rPr>
            </w:pPr>
            <w:r w:rsidRPr="004D7159">
              <w:rPr>
                <w:rFonts w:ascii="Garamond" w:hAnsi="Garamond"/>
              </w:rPr>
              <w:t>L’avviso di selezione è stato pubblicato</w:t>
            </w:r>
            <w:r>
              <w:rPr>
                <w:rFonts w:ascii="Garamond" w:hAnsi="Garamond"/>
              </w:rPr>
              <w:t xml:space="preserve"> sul Portale del Reclutamento</w:t>
            </w:r>
            <w:r w:rsidRPr="004D7159">
              <w:rPr>
                <w:rFonts w:ascii="Garamond" w:hAnsi="Garamond"/>
              </w:rPr>
              <w:t xml:space="preserve">? </w:t>
            </w:r>
          </w:p>
          <w:p w14:paraId="0531404B" w14:textId="77777777" w:rsidR="00727AB4" w:rsidRPr="004D7159" w:rsidRDefault="00727AB4" w:rsidP="00727AB4">
            <w:pPr>
              <w:spacing w:beforeLines="60" w:before="144" w:afterLines="60" w:after="144" w:line="240" w:lineRule="auto"/>
              <w:jc w:val="both"/>
              <w:rPr>
                <w:rFonts w:ascii="Garamond" w:hAnsi="Garamond"/>
              </w:rPr>
            </w:pPr>
            <w:r w:rsidRPr="004D7159">
              <w:rPr>
                <w:rFonts w:ascii="Garamond" w:hAnsi="Garamond"/>
              </w:rPr>
              <w:t>Contiene i seguenti elementi:</w:t>
            </w:r>
          </w:p>
          <w:p w14:paraId="3807158D" w14:textId="1C0C96D6" w:rsidR="00727AB4" w:rsidRPr="00167209" w:rsidRDefault="00727AB4" w:rsidP="00727AB4">
            <w:pPr>
              <w:pStyle w:val="Paragrafoelenco"/>
              <w:numPr>
                <w:ilvl w:val="0"/>
                <w:numId w:val="11"/>
              </w:numPr>
              <w:spacing w:beforeLines="60" w:before="144" w:afterLines="60" w:after="144" w:line="240" w:lineRule="auto"/>
              <w:jc w:val="both"/>
              <w:rPr>
                <w:rFonts w:ascii="Garamond" w:hAnsi="Garamond"/>
              </w:rPr>
            </w:pPr>
            <w:r>
              <w:rPr>
                <w:rFonts w:ascii="Garamond" w:hAnsi="Garamond"/>
              </w:rPr>
              <w:t>L</w:t>
            </w:r>
            <w:r w:rsidRPr="00167209">
              <w:rPr>
                <w:rFonts w:ascii="Garamond" w:hAnsi="Garamond"/>
              </w:rPr>
              <w:t>a professionalit</w:t>
            </w:r>
            <w:r>
              <w:rPr>
                <w:rFonts w:ascii="Garamond" w:hAnsi="Garamond"/>
              </w:rPr>
              <w:t>à</w:t>
            </w:r>
            <w:r w:rsidRPr="00167209">
              <w:rPr>
                <w:rFonts w:ascii="Garamond" w:hAnsi="Garamond"/>
              </w:rPr>
              <w:t>, la specializzazione o l'esperienza</w:t>
            </w:r>
            <w:r>
              <w:rPr>
                <w:rFonts w:ascii="Garamond" w:hAnsi="Garamond"/>
              </w:rPr>
              <w:t xml:space="preserve"> </w:t>
            </w:r>
            <w:r w:rsidRPr="00167209">
              <w:rPr>
                <w:rFonts w:ascii="Garamond" w:hAnsi="Garamond"/>
              </w:rPr>
              <w:t>richiesta;</w:t>
            </w:r>
          </w:p>
          <w:p w14:paraId="72847F2C" w14:textId="5D10AC2A" w:rsidR="00727AB4" w:rsidRDefault="00727AB4" w:rsidP="00727AB4">
            <w:pPr>
              <w:pStyle w:val="Paragrafoelenco"/>
              <w:numPr>
                <w:ilvl w:val="0"/>
                <w:numId w:val="11"/>
              </w:numPr>
              <w:spacing w:beforeLines="60" w:before="144" w:afterLines="60" w:after="144" w:line="240" w:lineRule="auto"/>
              <w:jc w:val="both"/>
              <w:rPr>
                <w:rFonts w:ascii="Garamond" w:hAnsi="Garamond"/>
              </w:rPr>
            </w:pPr>
            <w:r>
              <w:rPr>
                <w:rFonts w:ascii="Garamond" w:hAnsi="Garamond"/>
              </w:rPr>
              <w:t>L</w:t>
            </w:r>
            <w:r w:rsidRPr="00167209">
              <w:rPr>
                <w:rFonts w:ascii="Garamond" w:hAnsi="Garamond"/>
              </w:rPr>
              <w:t>a tipologia, la data di inizio e la durata del progetto</w:t>
            </w:r>
            <w:r>
              <w:rPr>
                <w:rFonts w:ascii="Garamond" w:hAnsi="Garamond"/>
              </w:rPr>
              <w:t xml:space="preserve"> </w:t>
            </w:r>
            <w:r w:rsidRPr="00167209">
              <w:rPr>
                <w:rFonts w:ascii="Garamond" w:hAnsi="Garamond"/>
              </w:rPr>
              <w:t>oggetto dell'avviso;</w:t>
            </w:r>
          </w:p>
          <w:p w14:paraId="06141FB6" w14:textId="01A0DF33" w:rsidR="00727AB4" w:rsidRPr="00167209" w:rsidRDefault="00727AB4" w:rsidP="00727AB4">
            <w:pPr>
              <w:pStyle w:val="Paragrafoelenco"/>
              <w:numPr>
                <w:ilvl w:val="0"/>
                <w:numId w:val="11"/>
              </w:numPr>
              <w:spacing w:beforeLines="60" w:before="144" w:afterLines="60" w:after="144" w:line="240" w:lineRule="auto"/>
              <w:jc w:val="both"/>
              <w:rPr>
                <w:rFonts w:ascii="Garamond" w:hAnsi="Garamond"/>
              </w:rPr>
            </w:pPr>
            <w:r>
              <w:rPr>
                <w:rFonts w:ascii="Garamond" w:hAnsi="Garamond"/>
              </w:rPr>
              <w:t>I</w:t>
            </w:r>
            <w:r w:rsidRPr="00167209">
              <w:rPr>
                <w:rFonts w:ascii="Garamond" w:hAnsi="Garamond"/>
              </w:rPr>
              <w:t>l corrispettivo previsto;</w:t>
            </w:r>
          </w:p>
          <w:p w14:paraId="4D1137F2" w14:textId="6544B215" w:rsidR="00727AB4" w:rsidRPr="00167209" w:rsidRDefault="00727AB4" w:rsidP="00727AB4">
            <w:pPr>
              <w:pStyle w:val="Paragrafoelenco"/>
              <w:numPr>
                <w:ilvl w:val="0"/>
                <w:numId w:val="11"/>
              </w:numPr>
              <w:spacing w:beforeLines="60" w:before="144" w:afterLines="60" w:after="144" w:line="240" w:lineRule="auto"/>
              <w:jc w:val="both"/>
              <w:rPr>
                <w:rFonts w:ascii="Garamond" w:hAnsi="Garamond"/>
              </w:rPr>
            </w:pPr>
            <w:r>
              <w:rPr>
                <w:rFonts w:ascii="Garamond" w:hAnsi="Garamond"/>
              </w:rPr>
              <w:t>L</w:t>
            </w:r>
            <w:r w:rsidRPr="00167209">
              <w:rPr>
                <w:rFonts w:ascii="Garamond" w:hAnsi="Garamond"/>
              </w:rPr>
              <w:t>'ambito territoriale di svolgimento della prestazione;</w:t>
            </w:r>
          </w:p>
          <w:p w14:paraId="38F398DD" w14:textId="42119F9C" w:rsidR="00727AB4" w:rsidRDefault="00727AB4" w:rsidP="00727AB4">
            <w:pPr>
              <w:pStyle w:val="Paragrafoelenco"/>
              <w:numPr>
                <w:ilvl w:val="0"/>
                <w:numId w:val="11"/>
              </w:numPr>
              <w:spacing w:beforeLines="60" w:before="144" w:afterLines="60" w:after="144" w:line="240" w:lineRule="auto"/>
              <w:jc w:val="both"/>
              <w:rPr>
                <w:rFonts w:ascii="Garamond" w:hAnsi="Garamond"/>
              </w:rPr>
            </w:pPr>
            <w:r>
              <w:rPr>
                <w:rFonts w:ascii="Garamond" w:hAnsi="Garamond"/>
              </w:rPr>
              <w:lastRenderedPageBreak/>
              <w:t>I</w:t>
            </w:r>
            <w:r w:rsidRPr="00167209">
              <w:rPr>
                <w:rFonts w:ascii="Garamond" w:hAnsi="Garamond"/>
              </w:rPr>
              <w:t>l termine entro cui l'iscritto pu</w:t>
            </w:r>
            <w:r>
              <w:rPr>
                <w:rFonts w:ascii="Garamond" w:hAnsi="Garamond"/>
              </w:rPr>
              <w:t>ò</w:t>
            </w:r>
            <w:r w:rsidRPr="00167209">
              <w:rPr>
                <w:rFonts w:ascii="Garamond" w:hAnsi="Garamond"/>
              </w:rPr>
              <w:t xml:space="preserve"> aderire alla procedura di</w:t>
            </w:r>
            <w:r>
              <w:rPr>
                <w:rFonts w:ascii="Garamond" w:hAnsi="Garamond"/>
              </w:rPr>
              <w:t xml:space="preserve"> </w:t>
            </w:r>
            <w:r w:rsidRPr="00167209">
              <w:rPr>
                <w:rFonts w:ascii="Garamond" w:hAnsi="Garamond"/>
              </w:rPr>
              <w:t>selezione.</w:t>
            </w:r>
          </w:p>
          <w:p w14:paraId="48C4C7AE" w14:textId="738F2F48" w:rsidR="00727AB4" w:rsidRPr="00167209" w:rsidRDefault="00727AB4" w:rsidP="00727AB4">
            <w:pPr>
              <w:pStyle w:val="Paragrafoelenco"/>
              <w:numPr>
                <w:ilvl w:val="0"/>
                <w:numId w:val="11"/>
              </w:numPr>
              <w:spacing w:beforeLines="60" w:before="144" w:afterLines="60" w:after="144" w:line="240" w:lineRule="auto"/>
              <w:jc w:val="both"/>
              <w:rPr>
                <w:rFonts w:ascii="Garamond" w:hAnsi="Garamond"/>
              </w:rPr>
            </w:pPr>
            <w:r>
              <w:rPr>
                <w:rFonts w:ascii="Garamond" w:hAnsi="Garamond"/>
              </w:rPr>
              <w:t>I titoli preferenziali</w:t>
            </w:r>
          </w:p>
        </w:tc>
        <w:tc>
          <w:tcPr>
            <w:tcW w:w="176" w:type="pct"/>
            <w:gridSpan w:val="2"/>
            <w:shd w:val="clear" w:color="auto" w:fill="auto"/>
            <w:vAlign w:val="center"/>
          </w:tcPr>
          <w:p w14:paraId="0EFC05B4" w14:textId="77777777" w:rsidR="00727AB4" w:rsidRDefault="00727AB4" w:rsidP="00727AB4">
            <w:pPr>
              <w:spacing w:beforeLines="60" w:before="144" w:afterLines="60" w:after="144" w:line="240" w:lineRule="auto"/>
              <w:jc w:val="center"/>
              <w:rPr>
                <w:rFonts w:ascii="Garamond" w:eastAsia="Times New Roman" w:hAnsi="Garamond" w:cstheme="minorHAnsi"/>
                <w:lang w:eastAsia="it-IT"/>
              </w:rPr>
            </w:pPr>
          </w:p>
          <w:p w14:paraId="539A1064" w14:textId="59A46B66" w:rsidR="00727AB4" w:rsidRDefault="00727AB4" w:rsidP="00727AB4">
            <w:pPr>
              <w:spacing w:beforeLines="60" w:before="144" w:afterLines="60" w:after="144" w:line="240" w:lineRule="auto"/>
              <w:rPr>
                <w:rFonts w:ascii="Garamond" w:eastAsia="Times New Roman" w:hAnsi="Garamond" w:cstheme="minorHAnsi"/>
                <w:lang w:eastAsia="it-IT"/>
              </w:rPr>
            </w:pPr>
            <w:r>
              <w:rPr>
                <w:rFonts w:ascii="Garamond" w:eastAsia="Times New Roman" w:hAnsi="Garamond" w:cstheme="minorHAnsi"/>
                <w:lang w:eastAsia="it-IT"/>
              </w:rPr>
              <w:t xml:space="preserve">  </w:t>
            </w:r>
            <w:sdt>
              <w:sdtPr>
                <w:rPr>
                  <w:rFonts w:ascii="Garamond" w:eastAsia="Times New Roman" w:hAnsi="Garamond" w:cstheme="minorHAnsi"/>
                  <w:lang w:eastAsia="it-IT"/>
                </w:rPr>
                <w:id w:val="1537549802"/>
                <w14:checkbox>
                  <w14:checked w14:val="0"/>
                  <w14:checkedState w14:val="2612" w14:font="MS Gothic"/>
                  <w14:uncheckedState w14:val="2610" w14:font="MS Gothic"/>
                </w14:checkbox>
              </w:sdtPr>
              <w:sdtEndPr/>
              <w:sdtContent>
                <w:r w:rsidRPr="00FF791E">
                  <w:rPr>
                    <w:rFonts w:ascii="MS Gothic" w:eastAsia="MS Gothic" w:hAnsi="MS Gothic" w:cstheme="minorHAnsi" w:hint="eastAsia"/>
                    <w:lang w:eastAsia="it-IT"/>
                  </w:rPr>
                  <w:t>☐</w:t>
                </w:r>
              </w:sdtContent>
            </w:sdt>
          </w:p>
          <w:p w14:paraId="140B79AA" w14:textId="77777777"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933665045"/>
                <w14:checkbox>
                  <w14:checked w14:val="0"/>
                  <w14:checkedState w14:val="2612" w14:font="MS Gothic"/>
                  <w14:uncheckedState w14:val="2610" w14:font="MS Gothic"/>
                </w14:checkbox>
              </w:sdtPr>
              <w:sdtEndPr/>
              <w:sdtContent>
                <w:r w:rsidR="00727AB4" w:rsidRPr="00FF791E">
                  <w:rPr>
                    <w:rFonts w:ascii="MS Gothic" w:eastAsia="MS Gothic" w:hAnsi="MS Gothic" w:cstheme="minorHAnsi" w:hint="eastAsia"/>
                    <w:lang w:eastAsia="it-IT"/>
                  </w:rPr>
                  <w:t>☐</w:t>
                </w:r>
              </w:sdtContent>
            </w:sdt>
          </w:p>
          <w:p w14:paraId="5F0255F9" w14:textId="77777777"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781074705"/>
                <w14:checkbox>
                  <w14:checked w14:val="0"/>
                  <w14:checkedState w14:val="2612" w14:font="MS Gothic"/>
                  <w14:uncheckedState w14:val="2610" w14:font="MS Gothic"/>
                </w14:checkbox>
              </w:sdtPr>
              <w:sdtEndPr/>
              <w:sdtContent>
                <w:r w:rsidR="00727AB4" w:rsidRPr="00FF791E">
                  <w:rPr>
                    <w:rFonts w:ascii="MS Gothic" w:eastAsia="MS Gothic" w:hAnsi="MS Gothic" w:cstheme="minorHAnsi" w:hint="eastAsia"/>
                    <w:lang w:eastAsia="it-IT"/>
                  </w:rPr>
                  <w:t>☐</w:t>
                </w:r>
              </w:sdtContent>
            </w:sdt>
          </w:p>
          <w:p w14:paraId="4219B20E" w14:textId="77777777"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279882228"/>
                <w14:checkbox>
                  <w14:checked w14:val="0"/>
                  <w14:checkedState w14:val="2612" w14:font="MS Gothic"/>
                  <w14:uncheckedState w14:val="2610" w14:font="MS Gothic"/>
                </w14:checkbox>
              </w:sdtPr>
              <w:sdtEndPr/>
              <w:sdtContent>
                <w:r w:rsidR="00727AB4" w:rsidRPr="00FF791E">
                  <w:rPr>
                    <w:rFonts w:ascii="MS Gothic" w:eastAsia="MS Gothic" w:hAnsi="MS Gothic" w:cstheme="minorHAnsi" w:hint="eastAsia"/>
                    <w:lang w:eastAsia="it-IT"/>
                  </w:rPr>
                  <w:t>☐</w:t>
                </w:r>
              </w:sdtContent>
            </w:sdt>
          </w:p>
          <w:p w14:paraId="7BACD366" w14:textId="77777777"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576673693"/>
                <w14:checkbox>
                  <w14:checked w14:val="0"/>
                  <w14:checkedState w14:val="2612" w14:font="MS Gothic"/>
                  <w14:uncheckedState w14:val="2610" w14:font="MS Gothic"/>
                </w14:checkbox>
              </w:sdtPr>
              <w:sdtEndPr/>
              <w:sdtContent>
                <w:r w:rsidR="00727AB4" w:rsidRPr="00FF791E">
                  <w:rPr>
                    <w:rFonts w:ascii="MS Gothic" w:eastAsia="MS Gothic" w:hAnsi="MS Gothic" w:cstheme="minorHAnsi" w:hint="eastAsia"/>
                    <w:lang w:eastAsia="it-IT"/>
                  </w:rPr>
                  <w:t>☐</w:t>
                </w:r>
              </w:sdtContent>
            </w:sdt>
          </w:p>
          <w:p w14:paraId="402D39A0" w14:textId="02CD958F" w:rsidR="00727AB4" w:rsidRDefault="00806DF1" w:rsidP="00727AB4">
            <w:pPr>
              <w:spacing w:beforeLines="60" w:before="144" w:afterLines="60" w:after="144" w:line="240" w:lineRule="auto"/>
              <w:jc w:val="center"/>
              <w:rPr>
                <w:rFonts w:ascii="Calibri" w:hAnsi="Calibri" w:cs="Calibri"/>
              </w:rPr>
            </w:pPr>
            <w:sdt>
              <w:sdtPr>
                <w:rPr>
                  <w:rFonts w:ascii="Garamond" w:eastAsia="Times New Roman" w:hAnsi="Garamond" w:cstheme="minorHAnsi"/>
                  <w:lang w:eastAsia="it-IT"/>
                </w:rPr>
                <w:id w:val="1617790624"/>
                <w14:checkbox>
                  <w14:checked w14:val="0"/>
                  <w14:checkedState w14:val="2612" w14:font="MS Gothic"/>
                  <w14:uncheckedState w14:val="2610" w14:font="MS Gothic"/>
                </w14:checkbox>
              </w:sdtPr>
              <w:sdtEndPr/>
              <w:sdtContent>
                <w:r w:rsidR="00727AB4" w:rsidRPr="00FF791E">
                  <w:rPr>
                    <w:rFonts w:ascii="MS Gothic" w:eastAsia="MS Gothic" w:hAnsi="MS Gothic" w:cstheme="minorHAnsi" w:hint="eastAsia"/>
                    <w:lang w:eastAsia="it-IT"/>
                  </w:rPr>
                  <w:t>☐</w:t>
                </w:r>
              </w:sdtContent>
            </w:sdt>
          </w:p>
        </w:tc>
        <w:tc>
          <w:tcPr>
            <w:tcW w:w="181" w:type="pct"/>
            <w:gridSpan w:val="2"/>
            <w:shd w:val="clear" w:color="auto" w:fill="auto"/>
            <w:vAlign w:val="center"/>
          </w:tcPr>
          <w:p w14:paraId="544AA03E" w14:textId="77777777" w:rsidR="00727AB4" w:rsidRDefault="00727AB4" w:rsidP="00727AB4">
            <w:pPr>
              <w:spacing w:beforeLines="60" w:before="144" w:afterLines="60" w:after="144" w:line="240" w:lineRule="auto"/>
              <w:jc w:val="center"/>
              <w:rPr>
                <w:rFonts w:ascii="Garamond" w:eastAsia="Times New Roman" w:hAnsi="Garamond" w:cstheme="minorHAnsi"/>
                <w:lang w:eastAsia="it-IT"/>
              </w:rPr>
            </w:pPr>
          </w:p>
          <w:p w14:paraId="3D538B4D" w14:textId="63307021"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1291745712"/>
                <w14:checkbox>
                  <w14:checked w14:val="0"/>
                  <w14:checkedState w14:val="2612" w14:font="MS Gothic"/>
                  <w14:uncheckedState w14:val="2610" w14:font="MS Gothic"/>
                </w14:checkbox>
              </w:sdtPr>
              <w:sdtEndPr/>
              <w:sdtContent>
                <w:r w:rsidR="00727AB4" w:rsidRPr="00FF791E">
                  <w:rPr>
                    <w:rFonts w:ascii="MS Gothic" w:eastAsia="MS Gothic" w:hAnsi="MS Gothic" w:cstheme="minorHAnsi" w:hint="eastAsia"/>
                    <w:lang w:eastAsia="it-IT"/>
                  </w:rPr>
                  <w:t>☐</w:t>
                </w:r>
              </w:sdtContent>
            </w:sdt>
          </w:p>
          <w:p w14:paraId="62945130" w14:textId="77777777"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1842924333"/>
                <w14:checkbox>
                  <w14:checked w14:val="0"/>
                  <w14:checkedState w14:val="2612" w14:font="MS Gothic"/>
                  <w14:uncheckedState w14:val="2610" w14:font="MS Gothic"/>
                </w14:checkbox>
              </w:sdtPr>
              <w:sdtEndPr/>
              <w:sdtContent>
                <w:r w:rsidR="00727AB4" w:rsidRPr="00FF791E">
                  <w:rPr>
                    <w:rFonts w:ascii="MS Gothic" w:eastAsia="MS Gothic" w:hAnsi="MS Gothic" w:cstheme="minorHAnsi" w:hint="eastAsia"/>
                    <w:lang w:eastAsia="it-IT"/>
                  </w:rPr>
                  <w:t>☐</w:t>
                </w:r>
              </w:sdtContent>
            </w:sdt>
          </w:p>
          <w:p w14:paraId="0C4B7452" w14:textId="77777777"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571046500"/>
                <w14:checkbox>
                  <w14:checked w14:val="0"/>
                  <w14:checkedState w14:val="2612" w14:font="MS Gothic"/>
                  <w14:uncheckedState w14:val="2610" w14:font="MS Gothic"/>
                </w14:checkbox>
              </w:sdtPr>
              <w:sdtEndPr/>
              <w:sdtContent>
                <w:r w:rsidR="00727AB4" w:rsidRPr="00FF791E">
                  <w:rPr>
                    <w:rFonts w:ascii="MS Gothic" w:eastAsia="MS Gothic" w:hAnsi="MS Gothic" w:cstheme="minorHAnsi" w:hint="eastAsia"/>
                    <w:lang w:eastAsia="it-IT"/>
                  </w:rPr>
                  <w:t>☐</w:t>
                </w:r>
              </w:sdtContent>
            </w:sdt>
          </w:p>
          <w:p w14:paraId="7495342F" w14:textId="77777777"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1955389941"/>
                <w14:checkbox>
                  <w14:checked w14:val="0"/>
                  <w14:checkedState w14:val="2612" w14:font="MS Gothic"/>
                  <w14:uncheckedState w14:val="2610" w14:font="MS Gothic"/>
                </w14:checkbox>
              </w:sdtPr>
              <w:sdtEndPr/>
              <w:sdtContent>
                <w:r w:rsidR="00727AB4" w:rsidRPr="00FF791E">
                  <w:rPr>
                    <w:rFonts w:ascii="MS Gothic" w:eastAsia="MS Gothic" w:hAnsi="MS Gothic" w:cstheme="minorHAnsi" w:hint="eastAsia"/>
                    <w:lang w:eastAsia="it-IT"/>
                  </w:rPr>
                  <w:t>☐</w:t>
                </w:r>
              </w:sdtContent>
            </w:sdt>
          </w:p>
          <w:p w14:paraId="05E9A40D" w14:textId="77777777"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905955290"/>
                <w14:checkbox>
                  <w14:checked w14:val="0"/>
                  <w14:checkedState w14:val="2612" w14:font="MS Gothic"/>
                  <w14:uncheckedState w14:val="2610" w14:font="MS Gothic"/>
                </w14:checkbox>
              </w:sdtPr>
              <w:sdtEndPr/>
              <w:sdtContent>
                <w:r w:rsidR="00727AB4" w:rsidRPr="00FF791E">
                  <w:rPr>
                    <w:rFonts w:ascii="MS Gothic" w:eastAsia="MS Gothic" w:hAnsi="MS Gothic" w:cstheme="minorHAnsi" w:hint="eastAsia"/>
                    <w:lang w:eastAsia="it-IT"/>
                  </w:rPr>
                  <w:t>☐</w:t>
                </w:r>
              </w:sdtContent>
            </w:sdt>
          </w:p>
          <w:p w14:paraId="220879AE" w14:textId="1FA2F626" w:rsidR="00727AB4" w:rsidRDefault="00806DF1" w:rsidP="00727AB4">
            <w:pPr>
              <w:spacing w:beforeLines="60" w:before="144" w:afterLines="60" w:after="144" w:line="240" w:lineRule="auto"/>
              <w:jc w:val="center"/>
              <w:rPr>
                <w:rFonts w:ascii="Calibri" w:hAnsi="Calibri" w:cs="Calibri"/>
              </w:rPr>
            </w:pPr>
            <w:sdt>
              <w:sdtPr>
                <w:rPr>
                  <w:rFonts w:ascii="Garamond" w:eastAsia="Times New Roman" w:hAnsi="Garamond" w:cstheme="minorHAnsi"/>
                  <w:lang w:eastAsia="it-IT"/>
                </w:rPr>
                <w:id w:val="-561169707"/>
                <w14:checkbox>
                  <w14:checked w14:val="0"/>
                  <w14:checkedState w14:val="2612" w14:font="MS Gothic"/>
                  <w14:uncheckedState w14:val="2610" w14:font="MS Gothic"/>
                </w14:checkbox>
              </w:sdtPr>
              <w:sdtEndPr/>
              <w:sdtContent>
                <w:r w:rsidR="00727AB4" w:rsidRPr="00FF791E">
                  <w:rPr>
                    <w:rFonts w:ascii="MS Gothic" w:eastAsia="MS Gothic" w:hAnsi="MS Gothic" w:cstheme="minorHAnsi" w:hint="eastAsia"/>
                    <w:lang w:eastAsia="it-IT"/>
                  </w:rPr>
                  <w:t>☐</w:t>
                </w:r>
              </w:sdtContent>
            </w:sdt>
          </w:p>
        </w:tc>
        <w:tc>
          <w:tcPr>
            <w:tcW w:w="226" w:type="pct"/>
            <w:gridSpan w:val="2"/>
            <w:shd w:val="clear" w:color="auto" w:fill="auto"/>
            <w:vAlign w:val="center"/>
          </w:tcPr>
          <w:p w14:paraId="5D5B070F" w14:textId="77777777" w:rsidR="00727AB4" w:rsidRDefault="00727AB4" w:rsidP="00727AB4">
            <w:pPr>
              <w:spacing w:beforeLines="60" w:before="144" w:afterLines="60" w:after="144" w:line="240" w:lineRule="auto"/>
              <w:jc w:val="center"/>
              <w:rPr>
                <w:rFonts w:ascii="Garamond" w:eastAsia="Times New Roman" w:hAnsi="Garamond" w:cstheme="minorHAnsi"/>
                <w:lang w:eastAsia="it-IT"/>
              </w:rPr>
            </w:pPr>
          </w:p>
          <w:p w14:paraId="6826CE75" w14:textId="77777777"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2015831570"/>
                <w14:checkbox>
                  <w14:checked w14:val="0"/>
                  <w14:checkedState w14:val="2612" w14:font="MS Gothic"/>
                  <w14:uncheckedState w14:val="2610" w14:font="MS Gothic"/>
                </w14:checkbox>
              </w:sdtPr>
              <w:sdtEndPr/>
              <w:sdtContent>
                <w:r w:rsidR="00727AB4" w:rsidRPr="00FF791E">
                  <w:rPr>
                    <w:rFonts w:ascii="MS Gothic" w:eastAsia="MS Gothic" w:hAnsi="MS Gothic" w:cstheme="minorHAnsi" w:hint="eastAsia"/>
                    <w:lang w:eastAsia="it-IT"/>
                  </w:rPr>
                  <w:t>☐</w:t>
                </w:r>
              </w:sdtContent>
            </w:sdt>
          </w:p>
          <w:p w14:paraId="24FF46B6" w14:textId="77777777"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1737895856"/>
                <w14:checkbox>
                  <w14:checked w14:val="0"/>
                  <w14:checkedState w14:val="2612" w14:font="MS Gothic"/>
                  <w14:uncheckedState w14:val="2610" w14:font="MS Gothic"/>
                </w14:checkbox>
              </w:sdtPr>
              <w:sdtEndPr/>
              <w:sdtContent>
                <w:r w:rsidR="00727AB4" w:rsidRPr="00FF791E">
                  <w:rPr>
                    <w:rFonts w:ascii="MS Gothic" w:eastAsia="MS Gothic" w:hAnsi="MS Gothic" w:cstheme="minorHAnsi" w:hint="eastAsia"/>
                    <w:lang w:eastAsia="it-IT"/>
                  </w:rPr>
                  <w:t>☐</w:t>
                </w:r>
              </w:sdtContent>
            </w:sdt>
          </w:p>
          <w:p w14:paraId="65374393" w14:textId="77777777"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527412910"/>
                <w14:checkbox>
                  <w14:checked w14:val="0"/>
                  <w14:checkedState w14:val="2612" w14:font="MS Gothic"/>
                  <w14:uncheckedState w14:val="2610" w14:font="MS Gothic"/>
                </w14:checkbox>
              </w:sdtPr>
              <w:sdtEndPr/>
              <w:sdtContent>
                <w:r w:rsidR="00727AB4" w:rsidRPr="00FF791E">
                  <w:rPr>
                    <w:rFonts w:ascii="MS Gothic" w:eastAsia="MS Gothic" w:hAnsi="MS Gothic" w:cstheme="minorHAnsi" w:hint="eastAsia"/>
                    <w:lang w:eastAsia="it-IT"/>
                  </w:rPr>
                  <w:t>☐</w:t>
                </w:r>
              </w:sdtContent>
            </w:sdt>
          </w:p>
          <w:p w14:paraId="245D7CDA" w14:textId="77777777"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676385783"/>
                <w14:checkbox>
                  <w14:checked w14:val="0"/>
                  <w14:checkedState w14:val="2612" w14:font="MS Gothic"/>
                  <w14:uncheckedState w14:val="2610" w14:font="MS Gothic"/>
                </w14:checkbox>
              </w:sdtPr>
              <w:sdtEndPr/>
              <w:sdtContent>
                <w:r w:rsidR="00727AB4" w:rsidRPr="00FF791E">
                  <w:rPr>
                    <w:rFonts w:ascii="MS Gothic" w:eastAsia="MS Gothic" w:hAnsi="MS Gothic" w:cstheme="minorHAnsi" w:hint="eastAsia"/>
                    <w:lang w:eastAsia="it-IT"/>
                  </w:rPr>
                  <w:t>☐</w:t>
                </w:r>
              </w:sdtContent>
            </w:sdt>
          </w:p>
          <w:p w14:paraId="13D15FAC" w14:textId="77777777"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1662426164"/>
                <w14:checkbox>
                  <w14:checked w14:val="0"/>
                  <w14:checkedState w14:val="2612" w14:font="MS Gothic"/>
                  <w14:uncheckedState w14:val="2610" w14:font="MS Gothic"/>
                </w14:checkbox>
              </w:sdtPr>
              <w:sdtEndPr/>
              <w:sdtContent>
                <w:r w:rsidR="00727AB4" w:rsidRPr="00FF791E">
                  <w:rPr>
                    <w:rFonts w:ascii="MS Gothic" w:eastAsia="MS Gothic" w:hAnsi="MS Gothic" w:cstheme="minorHAnsi" w:hint="eastAsia"/>
                    <w:lang w:eastAsia="it-IT"/>
                  </w:rPr>
                  <w:t>☐</w:t>
                </w:r>
              </w:sdtContent>
            </w:sdt>
          </w:p>
          <w:p w14:paraId="3A30D7C9" w14:textId="19A38B78" w:rsidR="00727AB4" w:rsidRDefault="00806DF1" w:rsidP="00727AB4">
            <w:pPr>
              <w:spacing w:beforeLines="60" w:before="144" w:afterLines="60" w:after="144" w:line="240" w:lineRule="auto"/>
              <w:jc w:val="center"/>
              <w:rPr>
                <w:rFonts w:ascii="Calibri" w:hAnsi="Calibri" w:cs="Calibri"/>
              </w:rPr>
            </w:pPr>
            <w:sdt>
              <w:sdtPr>
                <w:rPr>
                  <w:rFonts w:ascii="Garamond" w:eastAsia="Times New Roman" w:hAnsi="Garamond" w:cstheme="minorHAnsi"/>
                  <w:lang w:eastAsia="it-IT"/>
                </w:rPr>
                <w:id w:val="-996186232"/>
                <w14:checkbox>
                  <w14:checked w14:val="0"/>
                  <w14:checkedState w14:val="2612" w14:font="MS Gothic"/>
                  <w14:uncheckedState w14:val="2610" w14:font="MS Gothic"/>
                </w14:checkbox>
              </w:sdtPr>
              <w:sdtEndPr/>
              <w:sdtContent>
                <w:r w:rsidR="00727AB4" w:rsidRPr="00FF791E">
                  <w:rPr>
                    <w:rFonts w:ascii="MS Gothic" w:eastAsia="MS Gothic" w:hAnsi="MS Gothic" w:cstheme="minorHAnsi" w:hint="eastAsia"/>
                    <w:lang w:eastAsia="it-IT"/>
                  </w:rPr>
                  <w:t>☐</w:t>
                </w:r>
              </w:sdtContent>
            </w:sdt>
          </w:p>
        </w:tc>
        <w:tc>
          <w:tcPr>
            <w:tcW w:w="403" w:type="pct"/>
            <w:shd w:val="clear" w:color="auto" w:fill="auto"/>
            <w:vAlign w:val="center"/>
          </w:tcPr>
          <w:p w14:paraId="7ED3101C" w14:textId="77777777" w:rsidR="00727AB4" w:rsidRPr="00BE68FF" w:rsidRDefault="00727AB4" w:rsidP="00727AB4">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32" w:type="pct"/>
            <w:gridSpan w:val="2"/>
            <w:shd w:val="clear" w:color="auto" w:fill="auto"/>
            <w:vAlign w:val="center"/>
          </w:tcPr>
          <w:p w14:paraId="021DF710" w14:textId="77777777" w:rsidR="00727AB4" w:rsidRPr="00856B3D" w:rsidRDefault="00727AB4" w:rsidP="00727AB4">
            <w:pPr>
              <w:spacing w:beforeLines="60" w:before="144" w:afterLines="60" w:after="144" w:line="240" w:lineRule="auto"/>
              <w:rPr>
                <w:rFonts w:ascii="Garamond" w:eastAsia="Times New Roman" w:hAnsi="Garamond" w:cs="Times New Roman"/>
                <w:b/>
                <w:bCs/>
                <w:color w:val="000000"/>
                <w:lang w:eastAsia="it-IT"/>
              </w:rPr>
            </w:pPr>
          </w:p>
        </w:tc>
        <w:tc>
          <w:tcPr>
            <w:tcW w:w="1306" w:type="pct"/>
            <w:vAlign w:val="center"/>
          </w:tcPr>
          <w:p w14:paraId="44109765" w14:textId="77777777" w:rsidR="00727AB4" w:rsidRDefault="00727AB4" w:rsidP="00727AB4">
            <w:pPr>
              <w:pStyle w:val="Paragrafoelenco"/>
              <w:numPr>
                <w:ilvl w:val="0"/>
                <w:numId w:val="10"/>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Avviso pubblico ed eventuali relativi allegati (domanda di partecipazione, modello CV, fabbisogno ecc.)</w:t>
            </w:r>
          </w:p>
          <w:p w14:paraId="53043D4E" w14:textId="1F318BA6" w:rsidR="00727AB4" w:rsidRDefault="00727AB4" w:rsidP="00727AB4">
            <w:pPr>
              <w:pStyle w:val="Paragrafoelenco"/>
              <w:numPr>
                <w:ilvl w:val="0"/>
                <w:numId w:val="10"/>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Pubblicazioni su “Amministrazione trasparente” del sito dell’Amministrazione conferente</w:t>
            </w:r>
          </w:p>
          <w:p w14:paraId="660D2742" w14:textId="74743B0D" w:rsidR="00727AB4" w:rsidRDefault="00727AB4" w:rsidP="00727AB4">
            <w:pPr>
              <w:pStyle w:val="Paragrafoelenco"/>
              <w:numPr>
                <w:ilvl w:val="0"/>
                <w:numId w:val="10"/>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Pubblicazioni sul Portale del reclutamento</w:t>
            </w:r>
          </w:p>
          <w:p w14:paraId="529BE213" w14:textId="205CE630" w:rsidR="00727AB4" w:rsidRDefault="00727AB4" w:rsidP="00727AB4">
            <w:pPr>
              <w:pStyle w:val="Paragrafoelenco"/>
              <w:numPr>
                <w:ilvl w:val="0"/>
                <w:numId w:val="10"/>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Altro</w:t>
            </w:r>
          </w:p>
        </w:tc>
      </w:tr>
      <w:tr w:rsidR="00727AB4" w:rsidRPr="00856B3D" w14:paraId="00156E27" w14:textId="77777777" w:rsidTr="00D5693F">
        <w:trPr>
          <w:trHeight w:val="693"/>
        </w:trPr>
        <w:tc>
          <w:tcPr>
            <w:tcW w:w="136" w:type="pct"/>
            <w:shd w:val="clear" w:color="auto" w:fill="auto"/>
            <w:vAlign w:val="center"/>
          </w:tcPr>
          <w:p w14:paraId="0D453AFD" w14:textId="71FEBD88" w:rsidR="00727AB4" w:rsidRPr="002C34B0" w:rsidRDefault="008F6068" w:rsidP="00727AB4">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18</w:t>
            </w:r>
          </w:p>
        </w:tc>
        <w:tc>
          <w:tcPr>
            <w:tcW w:w="1940" w:type="pct"/>
            <w:gridSpan w:val="2"/>
            <w:shd w:val="clear" w:color="auto" w:fill="auto"/>
            <w:vAlign w:val="center"/>
          </w:tcPr>
          <w:p w14:paraId="33F4BD66" w14:textId="197F9307" w:rsidR="00727AB4" w:rsidRPr="004D7159" w:rsidRDefault="00727AB4" w:rsidP="00727AB4">
            <w:pPr>
              <w:spacing w:beforeLines="60" w:before="144" w:afterLines="60" w:after="144" w:line="240" w:lineRule="auto"/>
              <w:jc w:val="both"/>
              <w:rPr>
                <w:rFonts w:ascii="Garamond" w:hAnsi="Garamond"/>
              </w:rPr>
            </w:pPr>
            <w:r w:rsidRPr="00EE3A23">
              <w:rPr>
                <w:rFonts w:ascii="Garamond" w:hAnsi="Garamond" w:cs="Arial"/>
                <w:color w:val="202124"/>
                <w:shd w:val="clear" w:color="auto" w:fill="FFFFFF"/>
              </w:rPr>
              <w:t>È</w:t>
            </w:r>
            <w:r>
              <w:rPr>
                <w:rFonts w:ascii="Garamond" w:hAnsi="Garamond"/>
              </w:rPr>
              <w:t xml:space="preserve"> stata verificata l’i</w:t>
            </w:r>
            <w:r w:rsidRPr="002C34B0">
              <w:rPr>
                <w:rFonts w:ascii="Garamond" w:hAnsi="Garamond"/>
              </w:rPr>
              <w:t>scrizione al Portale del reclutamento da parte dei professionisti e del</w:t>
            </w:r>
            <w:r>
              <w:rPr>
                <w:rFonts w:ascii="Garamond" w:hAnsi="Garamond"/>
              </w:rPr>
              <w:t xml:space="preserve"> </w:t>
            </w:r>
            <w:r w:rsidRPr="002C34B0">
              <w:rPr>
                <w:rFonts w:ascii="Garamond" w:hAnsi="Garamond"/>
              </w:rPr>
              <w:t>personale in possesso di un'alta specializzazione per il PNRR (art.2 del DM 14 ottobre 2021) ai fini della candidatura sull'Avviso</w:t>
            </w:r>
            <w:r>
              <w:rPr>
                <w:rFonts w:ascii="Garamond" w:hAnsi="Garamond"/>
              </w:rPr>
              <w:t>?</w:t>
            </w:r>
          </w:p>
        </w:tc>
        <w:tc>
          <w:tcPr>
            <w:tcW w:w="176" w:type="pct"/>
            <w:gridSpan w:val="2"/>
            <w:shd w:val="clear" w:color="auto" w:fill="auto"/>
            <w:vAlign w:val="center"/>
          </w:tcPr>
          <w:p w14:paraId="4F12C274" w14:textId="7E006C99" w:rsidR="00727AB4" w:rsidRDefault="00806DF1" w:rsidP="00727AB4">
            <w:pPr>
              <w:spacing w:beforeLines="60" w:before="144" w:afterLines="60" w:after="144" w:line="240" w:lineRule="auto"/>
              <w:jc w:val="center"/>
              <w:rPr>
                <w:rFonts w:ascii="Calibri" w:hAnsi="Calibri" w:cs="Calibri"/>
              </w:rPr>
            </w:pPr>
            <w:sdt>
              <w:sdtPr>
                <w:rPr>
                  <w:rFonts w:ascii="Garamond" w:eastAsia="Times New Roman" w:hAnsi="Garamond" w:cstheme="minorHAnsi"/>
                  <w:lang w:eastAsia="it-IT"/>
                </w:rPr>
                <w:id w:val="1872960242"/>
                <w14:checkbox>
                  <w14:checked w14:val="0"/>
                  <w14:checkedState w14:val="2612" w14:font="MS Gothic"/>
                  <w14:uncheckedState w14:val="2610" w14:font="MS Gothic"/>
                </w14:checkbox>
              </w:sdtPr>
              <w:sdtEndPr/>
              <w:sdtContent>
                <w:r w:rsidR="00727AB4" w:rsidRPr="00FF791E">
                  <w:rPr>
                    <w:rFonts w:ascii="MS Gothic" w:eastAsia="MS Gothic" w:hAnsi="MS Gothic" w:cstheme="minorHAnsi" w:hint="eastAsia"/>
                    <w:lang w:eastAsia="it-IT"/>
                  </w:rPr>
                  <w:t>☐</w:t>
                </w:r>
              </w:sdtContent>
            </w:sdt>
          </w:p>
        </w:tc>
        <w:tc>
          <w:tcPr>
            <w:tcW w:w="181" w:type="pct"/>
            <w:gridSpan w:val="2"/>
            <w:shd w:val="clear" w:color="auto" w:fill="auto"/>
            <w:vAlign w:val="center"/>
          </w:tcPr>
          <w:p w14:paraId="1DBAB229" w14:textId="0A4A66A1" w:rsidR="00727AB4" w:rsidRDefault="00806DF1" w:rsidP="00727AB4">
            <w:pPr>
              <w:spacing w:beforeLines="60" w:before="144" w:afterLines="60" w:after="144" w:line="240" w:lineRule="auto"/>
              <w:jc w:val="center"/>
              <w:rPr>
                <w:rFonts w:ascii="Calibri" w:hAnsi="Calibri" w:cs="Calibri"/>
              </w:rPr>
            </w:pPr>
            <w:sdt>
              <w:sdtPr>
                <w:rPr>
                  <w:rFonts w:ascii="Garamond" w:eastAsia="Times New Roman" w:hAnsi="Garamond" w:cstheme="minorHAnsi"/>
                  <w:lang w:eastAsia="it-IT"/>
                </w:rPr>
                <w:id w:val="-153843209"/>
                <w14:checkbox>
                  <w14:checked w14:val="0"/>
                  <w14:checkedState w14:val="2612" w14:font="MS Gothic"/>
                  <w14:uncheckedState w14:val="2610" w14:font="MS Gothic"/>
                </w14:checkbox>
              </w:sdtPr>
              <w:sdtEndPr/>
              <w:sdtContent>
                <w:r w:rsidR="00727AB4" w:rsidRPr="00FF791E">
                  <w:rPr>
                    <w:rFonts w:ascii="MS Gothic" w:eastAsia="MS Gothic" w:hAnsi="MS Gothic" w:cstheme="minorHAnsi" w:hint="eastAsia"/>
                    <w:lang w:eastAsia="it-IT"/>
                  </w:rPr>
                  <w:t>☐</w:t>
                </w:r>
              </w:sdtContent>
            </w:sdt>
          </w:p>
        </w:tc>
        <w:tc>
          <w:tcPr>
            <w:tcW w:w="226" w:type="pct"/>
            <w:gridSpan w:val="2"/>
            <w:shd w:val="clear" w:color="auto" w:fill="auto"/>
            <w:vAlign w:val="center"/>
          </w:tcPr>
          <w:p w14:paraId="1E519674" w14:textId="38E644F8" w:rsidR="00727AB4" w:rsidRDefault="00806DF1" w:rsidP="00727AB4">
            <w:pPr>
              <w:spacing w:beforeLines="60" w:before="144" w:afterLines="60" w:after="144" w:line="240" w:lineRule="auto"/>
              <w:jc w:val="center"/>
              <w:rPr>
                <w:rFonts w:ascii="Calibri" w:hAnsi="Calibri" w:cs="Calibri"/>
              </w:rPr>
            </w:pPr>
            <w:sdt>
              <w:sdtPr>
                <w:rPr>
                  <w:rFonts w:ascii="Garamond" w:eastAsia="Times New Roman" w:hAnsi="Garamond" w:cstheme="minorHAnsi"/>
                  <w:lang w:eastAsia="it-IT"/>
                </w:rPr>
                <w:id w:val="185258654"/>
                <w14:checkbox>
                  <w14:checked w14:val="0"/>
                  <w14:checkedState w14:val="2612" w14:font="MS Gothic"/>
                  <w14:uncheckedState w14:val="2610" w14:font="MS Gothic"/>
                </w14:checkbox>
              </w:sdtPr>
              <w:sdtEndPr/>
              <w:sdtContent>
                <w:r w:rsidR="00727AB4" w:rsidRPr="00FF791E">
                  <w:rPr>
                    <w:rFonts w:ascii="MS Gothic" w:eastAsia="MS Gothic" w:hAnsi="MS Gothic" w:cstheme="minorHAnsi" w:hint="eastAsia"/>
                    <w:lang w:eastAsia="it-IT"/>
                  </w:rPr>
                  <w:t>☐</w:t>
                </w:r>
              </w:sdtContent>
            </w:sdt>
          </w:p>
        </w:tc>
        <w:tc>
          <w:tcPr>
            <w:tcW w:w="403" w:type="pct"/>
            <w:shd w:val="clear" w:color="auto" w:fill="auto"/>
            <w:vAlign w:val="center"/>
          </w:tcPr>
          <w:p w14:paraId="3B05A586" w14:textId="77777777" w:rsidR="00727AB4" w:rsidRPr="00BE68FF" w:rsidRDefault="00727AB4" w:rsidP="00727AB4">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32" w:type="pct"/>
            <w:gridSpan w:val="2"/>
            <w:shd w:val="clear" w:color="auto" w:fill="auto"/>
            <w:vAlign w:val="center"/>
          </w:tcPr>
          <w:p w14:paraId="62ABE729" w14:textId="77777777" w:rsidR="00727AB4" w:rsidRPr="00856B3D" w:rsidRDefault="00727AB4" w:rsidP="00727AB4">
            <w:pPr>
              <w:spacing w:beforeLines="60" w:before="144" w:afterLines="60" w:after="144" w:line="240" w:lineRule="auto"/>
              <w:rPr>
                <w:rFonts w:ascii="Garamond" w:eastAsia="Times New Roman" w:hAnsi="Garamond" w:cs="Times New Roman"/>
                <w:b/>
                <w:bCs/>
                <w:color w:val="000000"/>
                <w:lang w:eastAsia="it-IT"/>
              </w:rPr>
            </w:pPr>
          </w:p>
        </w:tc>
        <w:tc>
          <w:tcPr>
            <w:tcW w:w="1306" w:type="pct"/>
            <w:vAlign w:val="center"/>
          </w:tcPr>
          <w:p w14:paraId="77CFF5CB" w14:textId="2D4F45A8" w:rsidR="00727AB4" w:rsidRDefault="00727AB4" w:rsidP="00727AB4">
            <w:pPr>
              <w:pStyle w:val="Paragrafoelenco"/>
              <w:numPr>
                <w:ilvl w:val="0"/>
                <w:numId w:val="10"/>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Iscrizione del candidato al Portale del reclutamento</w:t>
            </w:r>
          </w:p>
        </w:tc>
      </w:tr>
      <w:tr w:rsidR="00727AB4" w:rsidRPr="00856B3D" w14:paraId="371FE8DA" w14:textId="77777777" w:rsidTr="00D5693F">
        <w:trPr>
          <w:trHeight w:val="693"/>
        </w:trPr>
        <w:tc>
          <w:tcPr>
            <w:tcW w:w="136" w:type="pct"/>
            <w:shd w:val="clear" w:color="auto" w:fill="auto"/>
            <w:vAlign w:val="center"/>
          </w:tcPr>
          <w:p w14:paraId="63F09FE7" w14:textId="0DA5774C" w:rsidR="00727AB4" w:rsidRPr="00856B3D" w:rsidRDefault="008F6068" w:rsidP="00727AB4">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19</w:t>
            </w:r>
          </w:p>
        </w:tc>
        <w:tc>
          <w:tcPr>
            <w:tcW w:w="1940" w:type="pct"/>
            <w:gridSpan w:val="2"/>
            <w:shd w:val="clear" w:color="auto" w:fill="auto"/>
            <w:vAlign w:val="center"/>
          </w:tcPr>
          <w:p w14:paraId="2133434D" w14:textId="381F3EEE" w:rsidR="00727AB4" w:rsidRDefault="00727AB4" w:rsidP="00727AB4">
            <w:pPr>
              <w:spacing w:beforeLines="60" w:before="144" w:afterLines="60" w:after="144" w:line="240" w:lineRule="auto"/>
              <w:jc w:val="both"/>
              <w:rPr>
                <w:rFonts w:ascii="Garamond" w:hAnsi="Garamond"/>
              </w:rPr>
            </w:pPr>
            <w:r w:rsidRPr="00EE3A23">
              <w:rPr>
                <w:rFonts w:ascii="Garamond" w:hAnsi="Garamond" w:cs="Arial"/>
                <w:color w:val="202124"/>
                <w:shd w:val="clear" w:color="auto" w:fill="FFFFFF"/>
              </w:rPr>
              <w:t>È</w:t>
            </w:r>
            <w:r>
              <w:rPr>
                <w:rFonts w:ascii="Garamond" w:hAnsi="Garamond" w:cs="Arial"/>
                <w:color w:val="202124"/>
                <w:shd w:val="clear" w:color="auto" w:fill="FFFFFF"/>
              </w:rPr>
              <w:t xml:space="preserve"> stata nominata la commissione di valutazione? Tale nomina è avvenuta successivamente alla scadenza dei termini previsti per la presentazione delle candidature?</w:t>
            </w:r>
            <w:r w:rsidRPr="00EE3A23">
              <w:rPr>
                <w:rFonts w:ascii="Garamond" w:hAnsi="Garamond" w:cs="Arial"/>
                <w:color w:val="202124"/>
                <w:shd w:val="clear" w:color="auto" w:fill="FFFFFF"/>
              </w:rPr>
              <w:t xml:space="preserve"> È</w:t>
            </w:r>
            <w:r>
              <w:rPr>
                <w:rFonts w:ascii="Garamond" w:hAnsi="Garamond" w:cs="Arial"/>
                <w:color w:val="202124"/>
                <w:shd w:val="clear" w:color="auto" w:fill="FFFFFF"/>
              </w:rPr>
              <w:t xml:space="preserve"> stata verificata l’assenza di incompatibilità dei componenti della commissione?</w:t>
            </w:r>
          </w:p>
        </w:tc>
        <w:tc>
          <w:tcPr>
            <w:tcW w:w="176" w:type="pct"/>
            <w:gridSpan w:val="2"/>
            <w:shd w:val="clear" w:color="auto" w:fill="auto"/>
            <w:vAlign w:val="center"/>
          </w:tcPr>
          <w:p w14:paraId="46A9A768" w14:textId="61AF5FDF" w:rsidR="00727AB4" w:rsidRDefault="00806DF1" w:rsidP="00727AB4">
            <w:pPr>
              <w:spacing w:beforeLines="60" w:before="144" w:afterLines="60" w:after="144" w:line="240" w:lineRule="auto"/>
              <w:jc w:val="center"/>
              <w:rPr>
                <w:rFonts w:ascii="Calibri" w:hAnsi="Calibri" w:cs="Calibri"/>
              </w:rPr>
            </w:pPr>
            <w:sdt>
              <w:sdtPr>
                <w:rPr>
                  <w:rFonts w:ascii="Garamond" w:eastAsia="Times New Roman" w:hAnsi="Garamond" w:cstheme="minorHAnsi"/>
                  <w:lang w:eastAsia="it-IT"/>
                </w:rPr>
                <w:id w:val="965698914"/>
                <w14:checkbox>
                  <w14:checked w14:val="0"/>
                  <w14:checkedState w14:val="2612" w14:font="MS Gothic"/>
                  <w14:uncheckedState w14:val="2610" w14:font="MS Gothic"/>
                </w14:checkbox>
              </w:sdtPr>
              <w:sdtEndPr/>
              <w:sdtContent>
                <w:r w:rsidR="00727AB4" w:rsidRPr="00FF791E">
                  <w:rPr>
                    <w:rFonts w:ascii="MS Gothic" w:eastAsia="MS Gothic" w:hAnsi="MS Gothic" w:cstheme="minorHAnsi" w:hint="eastAsia"/>
                    <w:lang w:eastAsia="it-IT"/>
                  </w:rPr>
                  <w:t>☐</w:t>
                </w:r>
              </w:sdtContent>
            </w:sdt>
          </w:p>
        </w:tc>
        <w:tc>
          <w:tcPr>
            <w:tcW w:w="181" w:type="pct"/>
            <w:gridSpan w:val="2"/>
            <w:shd w:val="clear" w:color="auto" w:fill="auto"/>
            <w:vAlign w:val="center"/>
          </w:tcPr>
          <w:p w14:paraId="758810BA" w14:textId="24E19FD7" w:rsidR="00727AB4" w:rsidRDefault="00806DF1" w:rsidP="00727AB4">
            <w:pPr>
              <w:spacing w:beforeLines="60" w:before="144" w:afterLines="60" w:after="144" w:line="240" w:lineRule="auto"/>
              <w:jc w:val="center"/>
              <w:rPr>
                <w:rFonts w:ascii="Calibri" w:hAnsi="Calibri" w:cs="Calibri"/>
              </w:rPr>
            </w:pPr>
            <w:sdt>
              <w:sdtPr>
                <w:rPr>
                  <w:rFonts w:ascii="Garamond" w:eastAsia="Times New Roman" w:hAnsi="Garamond" w:cstheme="minorHAnsi"/>
                  <w:lang w:eastAsia="it-IT"/>
                </w:rPr>
                <w:id w:val="330804854"/>
                <w14:checkbox>
                  <w14:checked w14:val="0"/>
                  <w14:checkedState w14:val="2612" w14:font="MS Gothic"/>
                  <w14:uncheckedState w14:val="2610" w14:font="MS Gothic"/>
                </w14:checkbox>
              </w:sdtPr>
              <w:sdtEndPr/>
              <w:sdtContent>
                <w:r w:rsidR="00727AB4" w:rsidRPr="00FF791E">
                  <w:rPr>
                    <w:rFonts w:ascii="MS Gothic" w:eastAsia="MS Gothic" w:hAnsi="MS Gothic" w:cstheme="minorHAnsi" w:hint="eastAsia"/>
                    <w:lang w:eastAsia="it-IT"/>
                  </w:rPr>
                  <w:t>☐</w:t>
                </w:r>
              </w:sdtContent>
            </w:sdt>
          </w:p>
        </w:tc>
        <w:tc>
          <w:tcPr>
            <w:tcW w:w="226" w:type="pct"/>
            <w:gridSpan w:val="2"/>
            <w:shd w:val="clear" w:color="auto" w:fill="auto"/>
            <w:vAlign w:val="center"/>
          </w:tcPr>
          <w:p w14:paraId="7FF6A880" w14:textId="3C7DCECF" w:rsidR="00727AB4" w:rsidRDefault="00806DF1" w:rsidP="00727AB4">
            <w:pPr>
              <w:spacing w:beforeLines="60" w:before="144" w:afterLines="60" w:after="144" w:line="240" w:lineRule="auto"/>
              <w:jc w:val="center"/>
              <w:rPr>
                <w:rFonts w:ascii="Calibri" w:hAnsi="Calibri" w:cs="Calibri"/>
              </w:rPr>
            </w:pPr>
            <w:sdt>
              <w:sdtPr>
                <w:rPr>
                  <w:rFonts w:ascii="Garamond" w:eastAsia="Times New Roman" w:hAnsi="Garamond" w:cstheme="minorHAnsi"/>
                  <w:lang w:eastAsia="it-IT"/>
                </w:rPr>
                <w:id w:val="-1513678018"/>
                <w14:checkbox>
                  <w14:checked w14:val="0"/>
                  <w14:checkedState w14:val="2612" w14:font="MS Gothic"/>
                  <w14:uncheckedState w14:val="2610" w14:font="MS Gothic"/>
                </w14:checkbox>
              </w:sdtPr>
              <w:sdtEndPr/>
              <w:sdtContent>
                <w:r w:rsidR="00727AB4" w:rsidRPr="00FF791E">
                  <w:rPr>
                    <w:rFonts w:ascii="MS Gothic" w:eastAsia="MS Gothic" w:hAnsi="MS Gothic" w:cstheme="minorHAnsi" w:hint="eastAsia"/>
                    <w:lang w:eastAsia="it-IT"/>
                  </w:rPr>
                  <w:t>☐</w:t>
                </w:r>
              </w:sdtContent>
            </w:sdt>
          </w:p>
        </w:tc>
        <w:tc>
          <w:tcPr>
            <w:tcW w:w="403" w:type="pct"/>
            <w:shd w:val="clear" w:color="auto" w:fill="auto"/>
            <w:vAlign w:val="center"/>
          </w:tcPr>
          <w:p w14:paraId="34AB3D4C" w14:textId="77777777" w:rsidR="00727AB4" w:rsidRPr="00BE68FF" w:rsidRDefault="00727AB4" w:rsidP="00727AB4">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32" w:type="pct"/>
            <w:gridSpan w:val="2"/>
            <w:shd w:val="clear" w:color="auto" w:fill="auto"/>
            <w:vAlign w:val="center"/>
          </w:tcPr>
          <w:p w14:paraId="285B5DC2" w14:textId="77777777" w:rsidR="00727AB4" w:rsidRPr="00856B3D" w:rsidRDefault="00727AB4" w:rsidP="00727AB4">
            <w:pPr>
              <w:spacing w:beforeLines="60" w:before="144" w:afterLines="60" w:after="144" w:line="240" w:lineRule="auto"/>
              <w:rPr>
                <w:rFonts w:ascii="Garamond" w:eastAsia="Times New Roman" w:hAnsi="Garamond" w:cs="Times New Roman"/>
                <w:b/>
                <w:bCs/>
                <w:color w:val="000000"/>
                <w:lang w:eastAsia="it-IT"/>
              </w:rPr>
            </w:pPr>
          </w:p>
        </w:tc>
        <w:tc>
          <w:tcPr>
            <w:tcW w:w="1306" w:type="pct"/>
            <w:vAlign w:val="center"/>
          </w:tcPr>
          <w:p w14:paraId="10ACB405" w14:textId="77777777" w:rsidR="00727AB4" w:rsidRDefault="00727AB4" w:rsidP="00727AB4">
            <w:pPr>
              <w:pStyle w:val="Paragrafoelenco"/>
              <w:numPr>
                <w:ilvl w:val="0"/>
                <w:numId w:val="13"/>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Atti di nomina della commissione</w:t>
            </w:r>
          </w:p>
          <w:p w14:paraId="5428AA73" w14:textId="1B9AD17B" w:rsidR="00727AB4" w:rsidRDefault="00727AB4" w:rsidP="00727AB4">
            <w:pPr>
              <w:pStyle w:val="Paragrafoelenco"/>
              <w:numPr>
                <w:ilvl w:val="0"/>
                <w:numId w:val="13"/>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Dichiarazioni di assenza di incompatibilità</w:t>
            </w:r>
          </w:p>
        </w:tc>
      </w:tr>
      <w:tr w:rsidR="00727AB4" w:rsidRPr="00856B3D" w14:paraId="0F30B0A3" w14:textId="77777777" w:rsidTr="00D5693F">
        <w:trPr>
          <w:trHeight w:val="693"/>
        </w:trPr>
        <w:tc>
          <w:tcPr>
            <w:tcW w:w="136" w:type="pct"/>
            <w:shd w:val="clear" w:color="auto" w:fill="auto"/>
            <w:vAlign w:val="center"/>
          </w:tcPr>
          <w:p w14:paraId="1BDD0267" w14:textId="514F8BB6" w:rsidR="00727AB4" w:rsidRDefault="008F6068" w:rsidP="00727AB4">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20</w:t>
            </w:r>
          </w:p>
        </w:tc>
        <w:tc>
          <w:tcPr>
            <w:tcW w:w="1940" w:type="pct"/>
            <w:gridSpan w:val="2"/>
            <w:shd w:val="clear" w:color="auto" w:fill="auto"/>
            <w:vAlign w:val="center"/>
          </w:tcPr>
          <w:p w14:paraId="08B1F9E5" w14:textId="1EBF02DA" w:rsidR="00727AB4" w:rsidRPr="00EE3A23" w:rsidRDefault="00727AB4" w:rsidP="00727AB4">
            <w:pPr>
              <w:spacing w:beforeLines="60" w:before="144" w:afterLines="60" w:after="144" w:line="240" w:lineRule="auto"/>
              <w:jc w:val="both"/>
              <w:rPr>
                <w:rFonts w:ascii="Garamond" w:hAnsi="Garamond" w:cs="Arial"/>
                <w:color w:val="202124"/>
                <w:shd w:val="clear" w:color="auto" w:fill="FFFFFF"/>
              </w:rPr>
            </w:pPr>
            <w:r>
              <w:rPr>
                <w:rFonts w:ascii="Garamond" w:hAnsi="Garamond" w:cs="Arial"/>
                <w:color w:val="202124"/>
                <w:shd w:val="clear" w:color="auto" w:fill="FFFFFF"/>
              </w:rPr>
              <w:t>I curriculum vitae dei candidati, da cui risulti la competenza professionale richiesta, sono stati presentati nei modi e nei tempi previsti dal Regolamento dell’Amministrazione e dall’avviso pubblico?</w:t>
            </w:r>
          </w:p>
        </w:tc>
        <w:tc>
          <w:tcPr>
            <w:tcW w:w="176" w:type="pct"/>
            <w:gridSpan w:val="2"/>
            <w:shd w:val="clear" w:color="auto" w:fill="auto"/>
            <w:vAlign w:val="center"/>
          </w:tcPr>
          <w:p w14:paraId="2ECC7CD1" w14:textId="09648759"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1102690757"/>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181" w:type="pct"/>
            <w:gridSpan w:val="2"/>
            <w:shd w:val="clear" w:color="auto" w:fill="auto"/>
            <w:vAlign w:val="center"/>
          </w:tcPr>
          <w:p w14:paraId="75DD215C" w14:textId="6BE0B69A"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514769361"/>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226" w:type="pct"/>
            <w:gridSpan w:val="2"/>
            <w:shd w:val="clear" w:color="auto" w:fill="auto"/>
            <w:vAlign w:val="center"/>
          </w:tcPr>
          <w:p w14:paraId="3F55B28B" w14:textId="579B1D5F"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1301572322"/>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403" w:type="pct"/>
            <w:shd w:val="clear" w:color="auto" w:fill="auto"/>
            <w:vAlign w:val="center"/>
          </w:tcPr>
          <w:p w14:paraId="55AF5C88" w14:textId="77777777" w:rsidR="00727AB4" w:rsidRPr="00BE68FF" w:rsidRDefault="00727AB4" w:rsidP="00727AB4">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32" w:type="pct"/>
            <w:gridSpan w:val="2"/>
            <w:shd w:val="clear" w:color="auto" w:fill="auto"/>
            <w:vAlign w:val="center"/>
          </w:tcPr>
          <w:p w14:paraId="437DA5AC" w14:textId="77777777" w:rsidR="00727AB4" w:rsidRPr="00856B3D" w:rsidRDefault="00727AB4" w:rsidP="00727AB4">
            <w:pPr>
              <w:spacing w:beforeLines="60" w:before="144" w:afterLines="60" w:after="144" w:line="240" w:lineRule="auto"/>
              <w:rPr>
                <w:rFonts w:ascii="Garamond" w:eastAsia="Times New Roman" w:hAnsi="Garamond" w:cs="Times New Roman"/>
                <w:b/>
                <w:bCs/>
                <w:color w:val="000000"/>
                <w:lang w:eastAsia="it-IT"/>
              </w:rPr>
            </w:pPr>
          </w:p>
        </w:tc>
        <w:tc>
          <w:tcPr>
            <w:tcW w:w="1306" w:type="pct"/>
            <w:vAlign w:val="center"/>
          </w:tcPr>
          <w:p w14:paraId="5DEC2F8B" w14:textId="77777777" w:rsidR="00727AB4" w:rsidRDefault="00727AB4" w:rsidP="00727AB4">
            <w:pPr>
              <w:pStyle w:val="Paragrafoelenco"/>
              <w:numPr>
                <w:ilvl w:val="0"/>
                <w:numId w:val="13"/>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Avviso pubblico</w:t>
            </w:r>
          </w:p>
          <w:p w14:paraId="5C242AF6" w14:textId="77777777" w:rsidR="00727AB4" w:rsidRDefault="00727AB4" w:rsidP="00727AB4">
            <w:pPr>
              <w:pStyle w:val="Paragrafoelenco"/>
              <w:numPr>
                <w:ilvl w:val="0"/>
                <w:numId w:val="13"/>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Curriculum vitae</w:t>
            </w:r>
          </w:p>
          <w:p w14:paraId="46499046" w14:textId="5FFAF24B" w:rsidR="00727AB4" w:rsidRDefault="00727AB4" w:rsidP="00727AB4">
            <w:pPr>
              <w:pStyle w:val="Paragrafoelenco"/>
              <w:numPr>
                <w:ilvl w:val="0"/>
                <w:numId w:val="13"/>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Banche dati</w:t>
            </w:r>
          </w:p>
        </w:tc>
      </w:tr>
      <w:tr w:rsidR="00727AB4" w:rsidRPr="00856B3D" w14:paraId="653A4834" w14:textId="77777777" w:rsidTr="00D5693F">
        <w:trPr>
          <w:trHeight w:val="693"/>
        </w:trPr>
        <w:tc>
          <w:tcPr>
            <w:tcW w:w="136" w:type="pct"/>
            <w:shd w:val="clear" w:color="auto" w:fill="auto"/>
            <w:vAlign w:val="center"/>
          </w:tcPr>
          <w:p w14:paraId="0BE78CA3" w14:textId="0803034E" w:rsidR="00727AB4" w:rsidRDefault="008F6068" w:rsidP="00727AB4">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21</w:t>
            </w:r>
          </w:p>
        </w:tc>
        <w:tc>
          <w:tcPr>
            <w:tcW w:w="1940" w:type="pct"/>
            <w:gridSpan w:val="2"/>
            <w:shd w:val="clear" w:color="auto" w:fill="auto"/>
            <w:vAlign w:val="center"/>
          </w:tcPr>
          <w:p w14:paraId="4D0B0AED" w14:textId="17662349" w:rsidR="00727AB4" w:rsidRPr="00EE3A23" w:rsidRDefault="00727AB4" w:rsidP="00727AB4">
            <w:pPr>
              <w:spacing w:beforeLines="60" w:before="144" w:afterLines="60" w:after="144" w:line="240" w:lineRule="auto"/>
              <w:jc w:val="both"/>
              <w:rPr>
                <w:rFonts w:ascii="Garamond" w:hAnsi="Garamond" w:cs="Arial"/>
                <w:color w:val="202124"/>
                <w:shd w:val="clear" w:color="auto" w:fill="FFFFFF"/>
              </w:rPr>
            </w:pPr>
            <w:r w:rsidRPr="00EE3A23">
              <w:rPr>
                <w:rFonts w:ascii="Garamond" w:hAnsi="Garamond" w:cs="Arial"/>
                <w:color w:val="202124"/>
                <w:shd w:val="clear" w:color="auto" w:fill="FFFFFF"/>
              </w:rPr>
              <w:t>È</w:t>
            </w:r>
            <w:r w:rsidRPr="00820240">
              <w:rPr>
                <w:rFonts w:ascii="Garamond" w:hAnsi="Garamond" w:cs="Arial"/>
                <w:shd w:val="clear" w:color="auto" w:fill="FFFFFF"/>
              </w:rPr>
              <w:t xml:space="preserve"> </w:t>
            </w:r>
            <w:r>
              <w:rPr>
                <w:rFonts w:ascii="Garamond" w:hAnsi="Garamond" w:cs="Arial"/>
                <w:shd w:val="clear" w:color="auto" w:fill="FFFFFF"/>
              </w:rPr>
              <w:t xml:space="preserve">stato acquisito l’elenco generato dal Portale contenente i nominativi pari ad almeno quattro volte il numero delle professionalità richieste da sottoporre a colloquio selettivo? </w:t>
            </w:r>
          </w:p>
        </w:tc>
        <w:tc>
          <w:tcPr>
            <w:tcW w:w="176" w:type="pct"/>
            <w:gridSpan w:val="2"/>
            <w:shd w:val="clear" w:color="auto" w:fill="auto"/>
            <w:vAlign w:val="center"/>
          </w:tcPr>
          <w:p w14:paraId="3BAF0B67" w14:textId="4166145D" w:rsidR="00727AB4" w:rsidRDefault="00806DF1" w:rsidP="00727AB4">
            <w:pPr>
              <w:spacing w:beforeLines="60" w:before="144" w:afterLines="60" w:after="144" w:line="240" w:lineRule="auto"/>
              <w:jc w:val="center"/>
              <w:rPr>
                <w:rFonts w:ascii="Calibri" w:hAnsi="Calibri" w:cs="Calibri"/>
              </w:rPr>
            </w:pPr>
            <w:sdt>
              <w:sdtPr>
                <w:rPr>
                  <w:rFonts w:ascii="Garamond" w:eastAsia="Times New Roman" w:hAnsi="Garamond" w:cstheme="minorHAnsi"/>
                  <w:lang w:eastAsia="it-IT"/>
                </w:rPr>
                <w:id w:val="-816725407"/>
                <w14:checkbox>
                  <w14:checked w14:val="0"/>
                  <w14:checkedState w14:val="2612" w14:font="MS Gothic"/>
                  <w14:uncheckedState w14:val="2610" w14:font="MS Gothic"/>
                </w14:checkbox>
              </w:sdtPr>
              <w:sdtEndPr/>
              <w:sdtContent>
                <w:r w:rsidR="00727AB4">
                  <w:rPr>
                    <w:rFonts w:ascii="MS Gothic" w:eastAsia="MS Gothic" w:hAnsi="MS Gothic" w:cstheme="minorHAnsi" w:hint="eastAsia"/>
                    <w:lang w:eastAsia="it-IT"/>
                  </w:rPr>
                  <w:t>☐</w:t>
                </w:r>
              </w:sdtContent>
            </w:sdt>
          </w:p>
        </w:tc>
        <w:tc>
          <w:tcPr>
            <w:tcW w:w="181" w:type="pct"/>
            <w:gridSpan w:val="2"/>
            <w:shd w:val="clear" w:color="auto" w:fill="auto"/>
            <w:vAlign w:val="center"/>
          </w:tcPr>
          <w:p w14:paraId="45553813" w14:textId="0BA18DB2" w:rsidR="00727AB4" w:rsidRDefault="00806DF1" w:rsidP="00727AB4">
            <w:pPr>
              <w:spacing w:beforeLines="60" w:before="144" w:afterLines="60" w:after="144" w:line="240" w:lineRule="auto"/>
              <w:jc w:val="center"/>
              <w:rPr>
                <w:rFonts w:ascii="Calibri" w:hAnsi="Calibri" w:cs="Calibri"/>
              </w:rPr>
            </w:pPr>
            <w:sdt>
              <w:sdtPr>
                <w:rPr>
                  <w:rFonts w:ascii="Garamond" w:eastAsia="Times New Roman" w:hAnsi="Garamond" w:cstheme="minorHAnsi"/>
                  <w:lang w:eastAsia="it-IT"/>
                </w:rPr>
                <w:id w:val="-1530949062"/>
                <w14:checkbox>
                  <w14:checked w14:val="0"/>
                  <w14:checkedState w14:val="2612" w14:font="MS Gothic"/>
                  <w14:uncheckedState w14:val="2610" w14:font="MS Gothic"/>
                </w14:checkbox>
              </w:sdtPr>
              <w:sdtEndPr/>
              <w:sdtContent>
                <w:r w:rsidR="00727AB4" w:rsidRPr="00FF791E">
                  <w:rPr>
                    <w:rFonts w:ascii="MS Gothic" w:eastAsia="MS Gothic" w:hAnsi="MS Gothic" w:cstheme="minorHAnsi" w:hint="eastAsia"/>
                    <w:lang w:eastAsia="it-IT"/>
                  </w:rPr>
                  <w:t>☐</w:t>
                </w:r>
              </w:sdtContent>
            </w:sdt>
          </w:p>
        </w:tc>
        <w:tc>
          <w:tcPr>
            <w:tcW w:w="226" w:type="pct"/>
            <w:gridSpan w:val="2"/>
            <w:shd w:val="clear" w:color="auto" w:fill="auto"/>
            <w:vAlign w:val="center"/>
          </w:tcPr>
          <w:p w14:paraId="7154F995" w14:textId="3248CD76" w:rsidR="00727AB4" w:rsidRDefault="00806DF1" w:rsidP="00727AB4">
            <w:pPr>
              <w:spacing w:beforeLines="60" w:before="144" w:afterLines="60" w:after="144" w:line="240" w:lineRule="auto"/>
              <w:jc w:val="center"/>
              <w:rPr>
                <w:rFonts w:ascii="Calibri" w:hAnsi="Calibri" w:cs="Calibri"/>
              </w:rPr>
            </w:pPr>
            <w:sdt>
              <w:sdtPr>
                <w:rPr>
                  <w:rFonts w:ascii="Garamond" w:eastAsia="Times New Roman" w:hAnsi="Garamond" w:cstheme="minorHAnsi"/>
                  <w:lang w:eastAsia="it-IT"/>
                </w:rPr>
                <w:id w:val="428782302"/>
                <w14:checkbox>
                  <w14:checked w14:val="0"/>
                  <w14:checkedState w14:val="2612" w14:font="MS Gothic"/>
                  <w14:uncheckedState w14:val="2610" w14:font="MS Gothic"/>
                </w14:checkbox>
              </w:sdtPr>
              <w:sdtEndPr/>
              <w:sdtContent>
                <w:r w:rsidR="00727AB4" w:rsidRPr="00FF791E">
                  <w:rPr>
                    <w:rFonts w:ascii="MS Gothic" w:eastAsia="MS Gothic" w:hAnsi="MS Gothic" w:cstheme="minorHAnsi" w:hint="eastAsia"/>
                    <w:lang w:eastAsia="it-IT"/>
                  </w:rPr>
                  <w:t>☐</w:t>
                </w:r>
              </w:sdtContent>
            </w:sdt>
          </w:p>
        </w:tc>
        <w:tc>
          <w:tcPr>
            <w:tcW w:w="403" w:type="pct"/>
            <w:shd w:val="clear" w:color="auto" w:fill="auto"/>
            <w:vAlign w:val="center"/>
          </w:tcPr>
          <w:p w14:paraId="63F7AA4F" w14:textId="77777777" w:rsidR="00727AB4" w:rsidRPr="00BE68FF" w:rsidRDefault="00727AB4" w:rsidP="00727AB4">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32" w:type="pct"/>
            <w:gridSpan w:val="2"/>
            <w:shd w:val="clear" w:color="auto" w:fill="auto"/>
            <w:vAlign w:val="center"/>
          </w:tcPr>
          <w:p w14:paraId="2F4D892B" w14:textId="77777777" w:rsidR="00727AB4" w:rsidRPr="00856B3D" w:rsidRDefault="00727AB4" w:rsidP="00727AB4">
            <w:pPr>
              <w:spacing w:beforeLines="60" w:before="144" w:afterLines="60" w:after="144" w:line="240" w:lineRule="auto"/>
              <w:rPr>
                <w:rFonts w:ascii="Garamond" w:eastAsia="Times New Roman" w:hAnsi="Garamond" w:cs="Times New Roman"/>
                <w:b/>
                <w:bCs/>
                <w:color w:val="000000"/>
                <w:lang w:eastAsia="it-IT"/>
              </w:rPr>
            </w:pPr>
          </w:p>
        </w:tc>
        <w:tc>
          <w:tcPr>
            <w:tcW w:w="1306" w:type="pct"/>
            <w:vAlign w:val="center"/>
          </w:tcPr>
          <w:p w14:paraId="4FBEEFA2" w14:textId="77777777" w:rsidR="00727AB4" w:rsidRDefault="00727AB4" w:rsidP="00727AB4">
            <w:pPr>
              <w:pStyle w:val="Paragrafoelenco"/>
              <w:numPr>
                <w:ilvl w:val="0"/>
                <w:numId w:val="14"/>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Avviso pubblico</w:t>
            </w:r>
          </w:p>
          <w:p w14:paraId="464CD315" w14:textId="3349448B" w:rsidR="00727AB4" w:rsidRDefault="00727AB4" w:rsidP="00727AB4">
            <w:pPr>
              <w:pStyle w:val="Paragrafoelenco"/>
              <w:numPr>
                <w:ilvl w:val="0"/>
                <w:numId w:val="14"/>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Candidature</w:t>
            </w:r>
          </w:p>
          <w:p w14:paraId="3D1D9374" w14:textId="77777777" w:rsidR="00727AB4" w:rsidRDefault="00727AB4" w:rsidP="00727AB4">
            <w:pPr>
              <w:pStyle w:val="Paragrafoelenco"/>
              <w:numPr>
                <w:ilvl w:val="0"/>
                <w:numId w:val="14"/>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Elenco del Portale</w:t>
            </w:r>
          </w:p>
          <w:p w14:paraId="4C9402BF" w14:textId="041BDD8A" w:rsidR="00727AB4" w:rsidRPr="00333498" w:rsidRDefault="00727AB4" w:rsidP="00727AB4">
            <w:pPr>
              <w:pStyle w:val="Paragrafoelenco"/>
              <w:numPr>
                <w:ilvl w:val="0"/>
                <w:numId w:val="14"/>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Altro</w:t>
            </w:r>
          </w:p>
        </w:tc>
      </w:tr>
      <w:tr w:rsidR="00727AB4" w:rsidRPr="00856B3D" w14:paraId="5C4FA3CD" w14:textId="77777777" w:rsidTr="00D5693F">
        <w:trPr>
          <w:trHeight w:val="693"/>
        </w:trPr>
        <w:tc>
          <w:tcPr>
            <w:tcW w:w="136" w:type="pct"/>
            <w:shd w:val="clear" w:color="auto" w:fill="auto"/>
            <w:vAlign w:val="center"/>
          </w:tcPr>
          <w:p w14:paraId="340A68E3" w14:textId="08B79E49" w:rsidR="00727AB4" w:rsidRPr="00820240" w:rsidRDefault="008F6068" w:rsidP="00727AB4">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22</w:t>
            </w:r>
          </w:p>
        </w:tc>
        <w:tc>
          <w:tcPr>
            <w:tcW w:w="1940" w:type="pct"/>
            <w:gridSpan w:val="2"/>
            <w:shd w:val="clear" w:color="auto" w:fill="auto"/>
            <w:vAlign w:val="center"/>
          </w:tcPr>
          <w:p w14:paraId="0E669E84" w14:textId="3F563891" w:rsidR="00727AB4" w:rsidRPr="00EE3A23" w:rsidRDefault="00727AB4" w:rsidP="00727AB4">
            <w:pPr>
              <w:spacing w:beforeLines="60" w:before="144" w:afterLines="60" w:after="144" w:line="240" w:lineRule="auto"/>
              <w:jc w:val="both"/>
              <w:rPr>
                <w:rFonts w:ascii="Garamond" w:hAnsi="Garamond" w:cs="Arial"/>
                <w:color w:val="202124"/>
                <w:shd w:val="clear" w:color="auto" w:fill="FFFFFF"/>
              </w:rPr>
            </w:pPr>
            <w:r>
              <w:rPr>
                <w:rFonts w:ascii="Garamond" w:hAnsi="Garamond" w:cs="Arial"/>
                <w:color w:val="202124"/>
                <w:shd w:val="clear" w:color="auto" w:fill="FFFFFF"/>
              </w:rPr>
              <w:t>La comparazione e l’attribuzione del punteggio per ogni singolo candidato sono conformi a quanto previsto nell’avviso?</w:t>
            </w:r>
          </w:p>
        </w:tc>
        <w:tc>
          <w:tcPr>
            <w:tcW w:w="176" w:type="pct"/>
            <w:gridSpan w:val="2"/>
            <w:shd w:val="clear" w:color="auto" w:fill="auto"/>
            <w:vAlign w:val="center"/>
          </w:tcPr>
          <w:p w14:paraId="11DBDD76" w14:textId="3D005DE0"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746028999"/>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181" w:type="pct"/>
            <w:gridSpan w:val="2"/>
            <w:shd w:val="clear" w:color="auto" w:fill="auto"/>
            <w:vAlign w:val="center"/>
          </w:tcPr>
          <w:p w14:paraId="3ACBB17D" w14:textId="16547630"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1539582023"/>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226" w:type="pct"/>
            <w:gridSpan w:val="2"/>
            <w:shd w:val="clear" w:color="auto" w:fill="auto"/>
            <w:vAlign w:val="center"/>
          </w:tcPr>
          <w:p w14:paraId="3364D609" w14:textId="37853111" w:rsidR="00727AB4" w:rsidRDefault="00806DF1" w:rsidP="00727AB4">
            <w:pPr>
              <w:spacing w:beforeLines="60" w:before="144" w:afterLines="60" w:after="144" w:line="240" w:lineRule="auto"/>
              <w:jc w:val="center"/>
              <w:rPr>
                <w:rFonts w:ascii="Garamond" w:eastAsia="Times New Roman" w:hAnsi="Garamond" w:cstheme="minorHAnsi"/>
                <w:lang w:eastAsia="it-IT"/>
              </w:rPr>
            </w:pPr>
            <w:sdt>
              <w:sdtPr>
                <w:rPr>
                  <w:rFonts w:ascii="Garamond" w:eastAsia="Times New Roman" w:hAnsi="Garamond" w:cstheme="minorHAnsi"/>
                  <w:lang w:eastAsia="it-IT"/>
                </w:rPr>
                <w:id w:val="-2104712496"/>
                <w14:checkbox>
                  <w14:checked w14:val="0"/>
                  <w14:checkedState w14:val="2612" w14:font="MS Gothic"/>
                  <w14:uncheckedState w14:val="2610" w14:font="MS Gothic"/>
                </w14:checkbox>
              </w:sdtPr>
              <w:sdtEndPr/>
              <w:sdtContent>
                <w:r w:rsidR="00727AB4" w:rsidRPr="00C669EE">
                  <w:rPr>
                    <w:rFonts w:ascii="MS Gothic" w:eastAsia="MS Gothic" w:hAnsi="MS Gothic" w:cstheme="minorHAnsi" w:hint="eastAsia"/>
                    <w:lang w:eastAsia="it-IT"/>
                  </w:rPr>
                  <w:t>☐</w:t>
                </w:r>
              </w:sdtContent>
            </w:sdt>
          </w:p>
        </w:tc>
        <w:tc>
          <w:tcPr>
            <w:tcW w:w="403" w:type="pct"/>
            <w:shd w:val="clear" w:color="auto" w:fill="auto"/>
            <w:vAlign w:val="center"/>
          </w:tcPr>
          <w:p w14:paraId="3E73F801" w14:textId="77777777" w:rsidR="00727AB4" w:rsidRPr="00BE68FF" w:rsidRDefault="00727AB4" w:rsidP="00727AB4">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32" w:type="pct"/>
            <w:gridSpan w:val="2"/>
            <w:shd w:val="clear" w:color="auto" w:fill="auto"/>
            <w:vAlign w:val="center"/>
          </w:tcPr>
          <w:p w14:paraId="01FE04F3" w14:textId="77777777" w:rsidR="00727AB4" w:rsidRPr="00856B3D" w:rsidRDefault="00727AB4" w:rsidP="00727AB4">
            <w:pPr>
              <w:spacing w:beforeLines="60" w:before="144" w:afterLines="60" w:after="144" w:line="240" w:lineRule="auto"/>
              <w:rPr>
                <w:rFonts w:ascii="Garamond" w:eastAsia="Times New Roman" w:hAnsi="Garamond" w:cs="Times New Roman"/>
                <w:b/>
                <w:bCs/>
                <w:color w:val="000000"/>
                <w:lang w:eastAsia="it-IT"/>
              </w:rPr>
            </w:pPr>
          </w:p>
        </w:tc>
        <w:tc>
          <w:tcPr>
            <w:tcW w:w="1306" w:type="pct"/>
            <w:vAlign w:val="center"/>
          </w:tcPr>
          <w:p w14:paraId="62B7A17B" w14:textId="77777777" w:rsidR="00727AB4" w:rsidRDefault="00727AB4" w:rsidP="00727AB4">
            <w:pPr>
              <w:pStyle w:val="Paragrafoelenco"/>
              <w:numPr>
                <w:ilvl w:val="0"/>
                <w:numId w:val="14"/>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Avviso pubblico</w:t>
            </w:r>
          </w:p>
          <w:p w14:paraId="76F875CA" w14:textId="77777777" w:rsidR="00727AB4" w:rsidRDefault="00727AB4" w:rsidP="00727AB4">
            <w:pPr>
              <w:pStyle w:val="Paragrafoelenco"/>
              <w:numPr>
                <w:ilvl w:val="0"/>
                <w:numId w:val="14"/>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Verbali di commissione</w:t>
            </w:r>
          </w:p>
          <w:p w14:paraId="091095CE" w14:textId="5C5DF8CF" w:rsidR="00727AB4" w:rsidRDefault="00727AB4" w:rsidP="00727AB4">
            <w:pPr>
              <w:pStyle w:val="Paragrafoelenco"/>
              <w:numPr>
                <w:ilvl w:val="0"/>
                <w:numId w:val="14"/>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Schede valutazione candidati</w:t>
            </w:r>
          </w:p>
        </w:tc>
      </w:tr>
      <w:tr w:rsidR="00727AB4" w:rsidRPr="00856B3D" w14:paraId="0DABCCAA" w14:textId="77777777" w:rsidTr="00D5693F">
        <w:trPr>
          <w:trHeight w:val="693"/>
        </w:trPr>
        <w:tc>
          <w:tcPr>
            <w:tcW w:w="136" w:type="pct"/>
            <w:shd w:val="clear" w:color="auto" w:fill="auto"/>
            <w:vAlign w:val="center"/>
          </w:tcPr>
          <w:p w14:paraId="73C29CEB" w14:textId="24DC8E2E" w:rsidR="00727AB4" w:rsidRDefault="008F6068" w:rsidP="00727AB4">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23</w:t>
            </w:r>
          </w:p>
        </w:tc>
        <w:tc>
          <w:tcPr>
            <w:tcW w:w="1940" w:type="pct"/>
            <w:gridSpan w:val="2"/>
            <w:shd w:val="clear" w:color="auto" w:fill="auto"/>
            <w:vAlign w:val="center"/>
          </w:tcPr>
          <w:p w14:paraId="0C0AD09F" w14:textId="7C1EA956" w:rsidR="00727AB4" w:rsidRPr="00EE3A23" w:rsidRDefault="00727AB4" w:rsidP="00727AB4">
            <w:pPr>
              <w:spacing w:beforeLines="60" w:before="144" w:afterLines="60" w:after="144" w:line="240" w:lineRule="auto"/>
              <w:jc w:val="both"/>
              <w:rPr>
                <w:rFonts w:ascii="Garamond" w:hAnsi="Garamond" w:cs="Arial"/>
                <w:color w:val="202124"/>
                <w:shd w:val="clear" w:color="auto" w:fill="FFFFFF"/>
              </w:rPr>
            </w:pPr>
            <w:r>
              <w:rPr>
                <w:rFonts w:ascii="Garamond" w:hAnsi="Garamond" w:cs="Arial"/>
                <w:color w:val="202124"/>
                <w:shd w:val="clear" w:color="auto" w:fill="FFFFFF"/>
              </w:rPr>
              <w:t>In caso di selezione per titoli e colloquio, i colloqui sono avvenuti in seduta pubblica?</w:t>
            </w:r>
          </w:p>
        </w:tc>
        <w:tc>
          <w:tcPr>
            <w:tcW w:w="176" w:type="pct"/>
            <w:gridSpan w:val="2"/>
            <w:shd w:val="clear" w:color="auto" w:fill="auto"/>
            <w:vAlign w:val="center"/>
          </w:tcPr>
          <w:p w14:paraId="15F210F2" w14:textId="5EFB384B" w:rsidR="00727AB4" w:rsidRDefault="00806DF1" w:rsidP="00727AB4">
            <w:pPr>
              <w:spacing w:beforeLines="60" w:before="144" w:afterLines="60" w:after="144" w:line="240" w:lineRule="auto"/>
              <w:jc w:val="center"/>
              <w:rPr>
                <w:rFonts w:ascii="Calibri" w:hAnsi="Calibri" w:cs="Calibri"/>
              </w:rPr>
            </w:pPr>
            <w:sdt>
              <w:sdtPr>
                <w:rPr>
                  <w:rFonts w:ascii="Garamond" w:eastAsia="Times New Roman" w:hAnsi="Garamond" w:cstheme="minorHAnsi"/>
                  <w:lang w:eastAsia="it-IT"/>
                </w:rPr>
                <w:id w:val="1360860615"/>
                <w14:checkbox>
                  <w14:checked w14:val="0"/>
                  <w14:checkedState w14:val="2612" w14:font="MS Gothic"/>
                  <w14:uncheckedState w14:val="2610" w14:font="MS Gothic"/>
                </w14:checkbox>
              </w:sdtPr>
              <w:sdtEndPr/>
              <w:sdtContent>
                <w:r w:rsidR="00727AB4" w:rsidRPr="00FF791E">
                  <w:rPr>
                    <w:rFonts w:ascii="MS Gothic" w:eastAsia="MS Gothic" w:hAnsi="MS Gothic" w:cstheme="minorHAnsi" w:hint="eastAsia"/>
                    <w:lang w:eastAsia="it-IT"/>
                  </w:rPr>
                  <w:t>☐</w:t>
                </w:r>
              </w:sdtContent>
            </w:sdt>
          </w:p>
        </w:tc>
        <w:tc>
          <w:tcPr>
            <w:tcW w:w="181" w:type="pct"/>
            <w:gridSpan w:val="2"/>
            <w:shd w:val="clear" w:color="auto" w:fill="auto"/>
            <w:vAlign w:val="center"/>
          </w:tcPr>
          <w:p w14:paraId="0280DBB3" w14:textId="4BD39BB3" w:rsidR="00727AB4" w:rsidRDefault="00806DF1" w:rsidP="00727AB4">
            <w:pPr>
              <w:spacing w:beforeLines="60" w:before="144" w:afterLines="60" w:after="144" w:line="240" w:lineRule="auto"/>
              <w:jc w:val="center"/>
              <w:rPr>
                <w:rFonts w:ascii="Calibri" w:hAnsi="Calibri" w:cs="Calibri"/>
              </w:rPr>
            </w:pPr>
            <w:sdt>
              <w:sdtPr>
                <w:rPr>
                  <w:rFonts w:ascii="Garamond" w:eastAsia="Times New Roman" w:hAnsi="Garamond" w:cstheme="minorHAnsi"/>
                  <w:lang w:eastAsia="it-IT"/>
                </w:rPr>
                <w:id w:val="-774252679"/>
                <w14:checkbox>
                  <w14:checked w14:val="0"/>
                  <w14:checkedState w14:val="2612" w14:font="MS Gothic"/>
                  <w14:uncheckedState w14:val="2610" w14:font="MS Gothic"/>
                </w14:checkbox>
              </w:sdtPr>
              <w:sdtEndPr/>
              <w:sdtContent>
                <w:r w:rsidR="00727AB4" w:rsidRPr="00FF791E">
                  <w:rPr>
                    <w:rFonts w:ascii="MS Gothic" w:eastAsia="MS Gothic" w:hAnsi="MS Gothic" w:cstheme="minorHAnsi" w:hint="eastAsia"/>
                    <w:lang w:eastAsia="it-IT"/>
                  </w:rPr>
                  <w:t>☐</w:t>
                </w:r>
              </w:sdtContent>
            </w:sdt>
          </w:p>
        </w:tc>
        <w:tc>
          <w:tcPr>
            <w:tcW w:w="226" w:type="pct"/>
            <w:gridSpan w:val="2"/>
            <w:shd w:val="clear" w:color="auto" w:fill="auto"/>
            <w:vAlign w:val="center"/>
          </w:tcPr>
          <w:p w14:paraId="247915F4" w14:textId="2A6B1225" w:rsidR="00727AB4" w:rsidRDefault="00806DF1" w:rsidP="00727AB4">
            <w:pPr>
              <w:spacing w:beforeLines="60" w:before="144" w:afterLines="60" w:after="144" w:line="240" w:lineRule="auto"/>
              <w:jc w:val="center"/>
              <w:rPr>
                <w:rFonts w:ascii="Calibri" w:hAnsi="Calibri" w:cs="Calibri"/>
              </w:rPr>
            </w:pPr>
            <w:sdt>
              <w:sdtPr>
                <w:rPr>
                  <w:rFonts w:ascii="Garamond" w:eastAsia="Times New Roman" w:hAnsi="Garamond" w:cstheme="minorHAnsi"/>
                  <w:lang w:eastAsia="it-IT"/>
                </w:rPr>
                <w:id w:val="1333176159"/>
                <w14:checkbox>
                  <w14:checked w14:val="0"/>
                  <w14:checkedState w14:val="2612" w14:font="MS Gothic"/>
                  <w14:uncheckedState w14:val="2610" w14:font="MS Gothic"/>
                </w14:checkbox>
              </w:sdtPr>
              <w:sdtEndPr/>
              <w:sdtContent>
                <w:r w:rsidR="00727AB4" w:rsidRPr="00FF791E">
                  <w:rPr>
                    <w:rFonts w:ascii="MS Gothic" w:eastAsia="MS Gothic" w:hAnsi="MS Gothic" w:cstheme="minorHAnsi" w:hint="eastAsia"/>
                    <w:lang w:eastAsia="it-IT"/>
                  </w:rPr>
                  <w:t>☐</w:t>
                </w:r>
              </w:sdtContent>
            </w:sdt>
          </w:p>
        </w:tc>
        <w:tc>
          <w:tcPr>
            <w:tcW w:w="403" w:type="pct"/>
            <w:shd w:val="clear" w:color="auto" w:fill="auto"/>
            <w:vAlign w:val="center"/>
          </w:tcPr>
          <w:p w14:paraId="544C06C3" w14:textId="77777777" w:rsidR="00727AB4" w:rsidRPr="00BE68FF" w:rsidRDefault="00727AB4" w:rsidP="00727AB4">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32" w:type="pct"/>
            <w:gridSpan w:val="2"/>
            <w:shd w:val="clear" w:color="auto" w:fill="auto"/>
            <w:vAlign w:val="center"/>
          </w:tcPr>
          <w:p w14:paraId="03AC3E83" w14:textId="77777777" w:rsidR="00727AB4" w:rsidRPr="00856B3D" w:rsidRDefault="00727AB4" w:rsidP="00727AB4">
            <w:pPr>
              <w:spacing w:beforeLines="60" w:before="144" w:afterLines="60" w:after="144" w:line="240" w:lineRule="auto"/>
              <w:rPr>
                <w:rFonts w:ascii="Garamond" w:eastAsia="Times New Roman" w:hAnsi="Garamond" w:cs="Times New Roman"/>
                <w:b/>
                <w:bCs/>
                <w:color w:val="000000"/>
                <w:lang w:eastAsia="it-IT"/>
              </w:rPr>
            </w:pPr>
          </w:p>
        </w:tc>
        <w:tc>
          <w:tcPr>
            <w:tcW w:w="1306" w:type="pct"/>
            <w:vAlign w:val="center"/>
          </w:tcPr>
          <w:p w14:paraId="01E6C8A3" w14:textId="78D23987" w:rsidR="00727AB4" w:rsidRPr="00333498" w:rsidRDefault="00727AB4" w:rsidP="00727AB4">
            <w:pPr>
              <w:pStyle w:val="Paragrafoelenco"/>
              <w:numPr>
                <w:ilvl w:val="0"/>
                <w:numId w:val="13"/>
              </w:numPr>
              <w:spacing w:beforeLines="60" w:before="144" w:afterLines="60" w:after="144" w:line="240" w:lineRule="auto"/>
              <w:ind w:left="348" w:hanging="283"/>
              <w:rPr>
                <w:rFonts w:ascii="Garamond" w:eastAsia="Times New Roman" w:hAnsi="Garamond" w:cs="Times New Roman"/>
                <w:color w:val="000000"/>
                <w:lang w:eastAsia="it-IT"/>
              </w:rPr>
            </w:pPr>
            <w:r w:rsidRPr="00333498">
              <w:rPr>
                <w:rFonts w:ascii="Garamond" w:eastAsia="Times New Roman" w:hAnsi="Garamond" w:cs="Times New Roman"/>
                <w:color w:val="000000"/>
                <w:lang w:eastAsia="it-IT"/>
              </w:rPr>
              <w:t>Convocazione colloqui</w:t>
            </w:r>
          </w:p>
        </w:tc>
      </w:tr>
      <w:tr w:rsidR="00727AB4" w:rsidRPr="00856B3D" w14:paraId="717078F1" w14:textId="77777777" w:rsidTr="588C53E9">
        <w:trPr>
          <w:trHeight w:val="693"/>
        </w:trPr>
        <w:tc>
          <w:tcPr>
            <w:tcW w:w="136" w:type="pct"/>
            <w:shd w:val="clear" w:color="auto" w:fill="auto"/>
            <w:vAlign w:val="center"/>
          </w:tcPr>
          <w:p w14:paraId="20A5A3CC" w14:textId="22501256" w:rsidR="00727AB4" w:rsidRDefault="008F6068" w:rsidP="00727AB4">
            <w:pPr>
              <w:spacing w:beforeLines="60" w:before="144" w:afterLines="60" w:after="144"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24</w:t>
            </w:r>
          </w:p>
        </w:tc>
        <w:tc>
          <w:tcPr>
            <w:tcW w:w="1940" w:type="pct"/>
            <w:gridSpan w:val="2"/>
            <w:shd w:val="clear" w:color="auto" w:fill="auto"/>
            <w:vAlign w:val="center"/>
          </w:tcPr>
          <w:p w14:paraId="0D89861B" w14:textId="772F9E37" w:rsidR="00727AB4" w:rsidRPr="00EE3A23" w:rsidRDefault="00727AB4" w:rsidP="00727AB4">
            <w:pPr>
              <w:spacing w:beforeLines="60" w:before="144" w:afterLines="60" w:after="144" w:line="240" w:lineRule="auto"/>
              <w:jc w:val="both"/>
              <w:rPr>
                <w:rFonts w:ascii="Garamond" w:hAnsi="Garamond" w:cs="Arial"/>
                <w:color w:val="202124"/>
                <w:shd w:val="clear" w:color="auto" w:fill="FFFFFF"/>
              </w:rPr>
            </w:pPr>
            <w:r>
              <w:rPr>
                <w:rFonts w:ascii="Garamond" w:hAnsi="Garamond" w:cs="Arial"/>
                <w:color w:val="202124"/>
                <w:shd w:val="clear" w:color="auto" w:fill="FFFFFF"/>
              </w:rPr>
              <w:t>La convocazione dei candidati idonei al colloquio è stata pubblicata?</w:t>
            </w:r>
          </w:p>
        </w:tc>
        <w:tc>
          <w:tcPr>
            <w:tcW w:w="176" w:type="pct"/>
            <w:gridSpan w:val="2"/>
            <w:shd w:val="clear" w:color="auto" w:fill="auto"/>
            <w:vAlign w:val="center"/>
          </w:tcPr>
          <w:p w14:paraId="6FEA67BD" w14:textId="6231BA85" w:rsidR="00727AB4" w:rsidRDefault="00806DF1" w:rsidP="00727AB4">
            <w:pPr>
              <w:spacing w:beforeLines="60" w:before="144" w:afterLines="60" w:after="144" w:line="240" w:lineRule="auto"/>
              <w:jc w:val="center"/>
              <w:rPr>
                <w:rFonts w:ascii="Calibri" w:hAnsi="Calibri" w:cs="Calibri"/>
              </w:rPr>
            </w:pPr>
            <w:sdt>
              <w:sdtPr>
                <w:rPr>
                  <w:rFonts w:ascii="Calibri" w:hAnsi="Calibri" w:cs="Calibri"/>
                </w:rPr>
                <w:id w:val="-406841753"/>
                <w14:checkbox>
                  <w14:checked w14:val="0"/>
                  <w14:checkedState w14:val="2612" w14:font="MS Gothic"/>
                  <w14:uncheckedState w14:val="2610" w14:font="MS Gothic"/>
                </w14:checkbox>
              </w:sdtPr>
              <w:sdtEndPr/>
              <w:sdtContent>
                <w:r w:rsidR="00727AB4">
                  <w:rPr>
                    <w:rFonts w:ascii="MS Gothic" w:eastAsia="MS Gothic" w:hAnsi="MS Gothic" w:cs="Calibri" w:hint="eastAsia"/>
                  </w:rPr>
                  <w:t>☐</w:t>
                </w:r>
              </w:sdtContent>
            </w:sdt>
          </w:p>
        </w:tc>
        <w:tc>
          <w:tcPr>
            <w:tcW w:w="181" w:type="pct"/>
            <w:gridSpan w:val="2"/>
            <w:shd w:val="clear" w:color="auto" w:fill="auto"/>
            <w:vAlign w:val="center"/>
          </w:tcPr>
          <w:p w14:paraId="0E9AA4C4" w14:textId="721CB576" w:rsidR="00727AB4" w:rsidRDefault="00806DF1" w:rsidP="00727AB4">
            <w:pPr>
              <w:spacing w:beforeLines="60" w:before="144" w:afterLines="60" w:after="144" w:line="240" w:lineRule="auto"/>
              <w:jc w:val="center"/>
              <w:rPr>
                <w:rFonts w:ascii="Calibri" w:hAnsi="Calibri" w:cs="Calibri"/>
              </w:rPr>
            </w:pPr>
            <w:sdt>
              <w:sdtPr>
                <w:rPr>
                  <w:rFonts w:ascii="Calibri" w:hAnsi="Calibri" w:cs="Calibri"/>
                </w:rPr>
                <w:id w:val="1369102857"/>
                <w14:checkbox>
                  <w14:checked w14:val="0"/>
                  <w14:checkedState w14:val="2612" w14:font="MS Gothic"/>
                  <w14:uncheckedState w14:val="2610" w14:font="MS Gothic"/>
                </w14:checkbox>
              </w:sdtPr>
              <w:sdtEndPr/>
              <w:sdtContent>
                <w:r w:rsidR="00727AB4">
                  <w:rPr>
                    <w:rFonts w:ascii="MS Gothic" w:eastAsia="MS Gothic" w:hAnsi="MS Gothic" w:cs="Calibri" w:hint="eastAsia"/>
                  </w:rPr>
                  <w:t>☐</w:t>
                </w:r>
              </w:sdtContent>
            </w:sdt>
          </w:p>
        </w:tc>
        <w:tc>
          <w:tcPr>
            <w:tcW w:w="226" w:type="pct"/>
            <w:gridSpan w:val="2"/>
            <w:shd w:val="clear" w:color="auto" w:fill="auto"/>
            <w:vAlign w:val="center"/>
          </w:tcPr>
          <w:p w14:paraId="5DAFA448" w14:textId="46AF73B1" w:rsidR="00727AB4" w:rsidRDefault="00806DF1" w:rsidP="00727AB4">
            <w:pPr>
              <w:spacing w:beforeLines="60" w:before="144" w:afterLines="60" w:after="144" w:line="240" w:lineRule="auto"/>
              <w:jc w:val="center"/>
              <w:rPr>
                <w:rFonts w:ascii="Calibri" w:hAnsi="Calibri" w:cs="Calibri"/>
              </w:rPr>
            </w:pPr>
            <w:sdt>
              <w:sdtPr>
                <w:rPr>
                  <w:rFonts w:ascii="Calibri" w:hAnsi="Calibri" w:cs="Calibri"/>
                </w:rPr>
                <w:id w:val="-1529564522"/>
                <w14:checkbox>
                  <w14:checked w14:val="0"/>
                  <w14:checkedState w14:val="2612" w14:font="MS Gothic"/>
                  <w14:uncheckedState w14:val="2610" w14:font="MS Gothic"/>
                </w14:checkbox>
              </w:sdtPr>
              <w:sdtEndPr/>
              <w:sdtContent>
                <w:r w:rsidR="00727AB4">
                  <w:rPr>
                    <w:rFonts w:ascii="MS Gothic" w:eastAsia="MS Gothic" w:hAnsi="MS Gothic" w:cs="Calibri" w:hint="eastAsia"/>
                  </w:rPr>
                  <w:t>☐</w:t>
                </w:r>
              </w:sdtContent>
            </w:sdt>
          </w:p>
        </w:tc>
        <w:tc>
          <w:tcPr>
            <w:tcW w:w="403" w:type="pct"/>
            <w:shd w:val="clear" w:color="auto" w:fill="auto"/>
            <w:vAlign w:val="center"/>
          </w:tcPr>
          <w:p w14:paraId="363E3706" w14:textId="77777777" w:rsidR="00727AB4" w:rsidRPr="00BE68FF" w:rsidRDefault="00727AB4" w:rsidP="00727AB4">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32" w:type="pct"/>
            <w:gridSpan w:val="2"/>
            <w:shd w:val="clear" w:color="auto" w:fill="auto"/>
            <w:vAlign w:val="center"/>
          </w:tcPr>
          <w:p w14:paraId="0BD1A4FE" w14:textId="77777777" w:rsidR="00727AB4" w:rsidRPr="00856B3D" w:rsidRDefault="00727AB4" w:rsidP="00727AB4">
            <w:pPr>
              <w:spacing w:beforeLines="60" w:before="144" w:afterLines="60" w:after="144" w:line="240" w:lineRule="auto"/>
              <w:rPr>
                <w:rFonts w:ascii="Garamond" w:eastAsia="Times New Roman" w:hAnsi="Garamond" w:cs="Times New Roman"/>
                <w:b/>
                <w:bCs/>
                <w:color w:val="000000"/>
                <w:lang w:eastAsia="it-IT"/>
              </w:rPr>
            </w:pPr>
          </w:p>
        </w:tc>
        <w:tc>
          <w:tcPr>
            <w:tcW w:w="1306" w:type="pct"/>
            <w:vAlign w:val="center"/>
          </w:tcPr>
          <w:p w14:paraId="4A10274F" w14:textId="77777777" w:rsidR="00727AB4" w:rsidRDefault="00727AB4" w:rsidP="00727AB4">
            <w:pPr>
              <w:pStyle w:val="Paragrafoelenco"/>
              <w:numPr>
                <w:ilvl w:val="0"/>
                <w:numId w:val="16"/>
              </w:numPr>
              <w:spacing w:beforeLines="60" w:before="144" w:afterLines="60" w:after="144" w:line="240" w:lineRule="auto"/>
              <w:ind w:left="359"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Pubblicazione convocazione colloqui</w:t>
            </w:r>
          </w:p>
          <w:p w14:paraId="04B36684" w14:textId="6E67E6CB" w:rsidR="00727AB4" w:rsidRDefault="00727AB4" w:rsidP="00727AB4">
            <w:pPr>
              <w:pStyle w:val="Paragrafoelenco"/>
              <w:numPr>
                <w:ilvl w:val="0"/>
                <w:numId w:val="16"/>
              </w:numPr>
              <w:spacing w:beforeLines="60" w:before="144" w:afterLines="60" w:after="144" w:line="240" w:lineRule="auto"/>
              <w:ind w:left="359"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Convocazione candidati ammessi e colloqui</w:t>
            </w:r>
          </w:p>
        </w:tc>
      </w:tr>
      <w:tr w:rsidR="00727AB4" w:rsidRPr="00856B3D" w14:paraId="4FF153C3" w14:textId="77777777" w:rsidTr="588C53E9">
        <w:trPr>
          <w:trHeight w:val="693"/>
        </w:trPr>
        <w:tc>
          <w:tcPr>
            <w:tcW w:w="136" w:type="pct"/>
            <w:shd w:val="clear" w:color="auto" w:fill="auto"/>
            <w:vAlign w:val="center"/>
          </w:tcPr>
          <w:p w14:paraId="2080AC41" w14:textId="691C6F1E" w:rsidR="00727AB4" w:rsidRDefault="008F6068" w:rsidP="00727AB4">
            <w:pPr>
              <w:spacing w:before="60" w:after="6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25</w:t>
            </w:r>
          </w:p>
        </w:tc>
        <w:tc>
          <w:tcPr>
            <w:tcW w:w="1940" w:type="pct"/>
            <w:gridSpan w:val="2"/>
            <w:shd w:val="clear" w:color="auto" w:fill="auto"/>
            <w:vAlign w:val="center"/>
          </w:tcPr>
          <w:p w14:paraId="035D08E4" w14:textId="7CDCE9E0" w:rsidR="00727AB4" w:rsidRPr="00EE3A23" w:rsidRDefault="00727AB4" w:rsidP="00727AB4">
            <w:pPr>
              <w:spacing w:before="60" w:after="60" w:line="240" w:lineRule="auto"/>
              <w:jc w:val="both"/>
              <w:rPr>
                <w:rFonts w:ascii="Garamond" w:hAnsi="Garamond" w:cs="Arial"/>
                <w:color w:val="202124"/>
                <w:shd w:val="clear" w:color="auto" w:fill="FFFFFF"/>
              </w:rPr>
            </w:pPr>
            <w:r w:rsidRPr="00EE3A23">
              <w:rPr>
                <w:rFonts w:ascii="Garamond" w:hAnsi="Garamond" w:cs="Arial"/>
                <w:color w:val="202124"/>
                <w:shd w:val="clear" w:color="auto" w:fill="FFFFFF"/>
              </w:rPr>
              <w:t>È</w:t>
            </w:r>
            <w:r>
              <w:rPr>
                <w:rFonts w:ascii="Garamond" w:hAnsi="Garamond" w:cs="Arial"/>
                <w:color w:val="202124"/>
                <w:shd w:val="clear" w:color="auto" w:fill="FFFFFF"/>
              </w:rPr>
              <w:t xml:space="preserve"> stata pubblicata la graduatoria definitiva?</w:t>
            </w:r>
          </w:p>
        </w:tc>
        <w:tc>
          <w:tcPr>
            <w:tcW w:w="176" w:type="pct"/>
            <w:gridSpan w:val="2"/>
            <w:shd w:val="clear" w:color="auto" w:fill="auto"/>
            <w:vAlign w:val="center"/>
          </w:tcPr>
          <w:p w14:paraId="232ACD0D" w14:textId="5A9DB92D" w:rsidR="00727AB4" w:rsidRDefault="00806DF1" w:rsidP="00727AB4">
            <w:pPr>
              <w:spacing w:before="60" w:after="60" w:line="240" w:lineRule="auto"/>
              <w:jc w:val="center"/>
              <w:rPr>
                <w:rFonts w:ascii="Calibri" w:hAnsi="Calibri" w:cs="Calibri"/>
              </w:rPr>
            </w:pPr>
            <w:sdt>
              <w:sdtPr>
                <w:rPr>
                  <w:rFonts w:ascii="Calibri" w:hAnsi="Calibri" w:cs="Calibri"/>
                </w:rPr>
                <w:id w:val="-1477750969"/>
                <w14:checkbox>
                  <w14:checked w14:val="0"/>
                  <w14:checkedState w14:val="2612" w14:font="MS Gothic"/>
                  <w14:uncheckedState w14:val="2610" w14:font="MS Gothic"/>
                </w14:checkbox>
              </w:sdtPr>
              <w:sdtEndPr/>
              <w:sdtContent>
                <w:r w:rsidR="00727AB4">
                  <w:rPr>
                    <w:rFonts w:ascii="MS Gothic" w:eastAsia="MS Gothic" w:hAnsi="MS Gothic" w:cs="Calibri" w:hint="eastAsia"/>
                  </w:rPr>
                  <w:t>☐</w:t>
                </w:r>
              </w:sdtContent>
            </w:sdt>
          </w:p>
        </w:tc>
        <w:tc>
          <w:tcPr>
            <w:tcW w:w="181" w:type="pct"/>
            <w:gridSpan w:val="2"/>
            <w:shd w:val="clear" w:color="auto" w:fill="auto"/>
            <w:vAlign w:val="center"/>
          </w:tcPr>
          <w:p w14:paraId="3C09245E" w14:textId="7F5783C2" w:rsidR="00727AB4" w:rsidRDefault="00806DF1" w:rsidP="00727AB4">
            <w:pPr>
              <w:spacing w:before="60" w:after="60" w:line="240" w:lineRule="auto"/>
              <w:jc w:val="center"/>
              <w:rPr>
                <w:rFonts w:ascii="Calibri" w:hAnsi="Calibri" w:cs="Calibri"/>
              </w:rPr>
            </w:pPr>
            <w:sdt>
              <w:sdtPr>
                <w:rPr>
                  <w:rFonts w:ascii="Calibri" w:hAnsi="Calibri" w:cs="Calibri"/>
                </w:rPr>
                <w:id w:val="-542443277"/>
                <w14:checkbox>
                  <w14:checked w14:val="0"/>
                  <w14:checkedState w14:val="2612" w14:font="MS Gothic"/>
                  <w14:uncheckedState w14:val="2610" w14:font="MS Gothic"/>
                </w14:checkbox>
              </w:sdtPr>
              <w:sdtEndPr/>
              <w:sdtContent>
                <w:r w:rsidR="00727AB4">
                  <w:rPr>
                    <w:rFonts w:ascii="MS Gothic" w:eastAsia="MS Gothic" w:hAnsi="MS Gothic" w:cs="Calibri" w:hint="eastAsia"/>
                  </w:rPr>
                  <w:t>☐</w:t>
                </w:r>
              </w:sdtContent>
            </w:sdt>
          </w:p>
        </w:tc>
        <w:tc>
          <w:tcPr>
            <w:tcW w:w="226" w:type="pct"/>
            <w:gridSpan w:val="2"/>
            <w:shd w:val="clear" w:color="auto" w:fill="auto"/>
            <w:vAlign w:val="center"/>
          </w:tcPr>
          <w:p w14:paraId="45C51047" w14:textId="522DDD92" w:rsidR="00727AB4" w:rsidRDefault="00806DF1" w:rsidP="00727AB4">
            <w:pPr>
              <w:spacing w:before="60" w:after="60" w:line="240" w:lineRule="auto"/>
              <w:jc w:val="center"/>
              <w:rPr>
                <w:rFonts w:ascii="Calibri" w:hAnsi="Calibri" w:cs="Calibri"/>
              </w:rPr>
            </w:pPr>
            <w:sdt>
              <w:sdtPr>
                <w:rPr>
                  <w:rFonts w:ascii="Calibri" w:hAnsi="Calibri" w:cs="Calibri"/>
                </w:rPr>
                <w:id w:val="-1228139339"/>
                <w14:checkbox>
                  <w14:checked w14:val="0"/>
                  <w14:checkedState w14:val="2612" w14:font="MS Gothic"/>
                  <w14:uncheckedState w14:val="2610" w14:font="MS Gothic"/>
                </w14:checkbox>
              </w:sdtPr>
              <w:sdtEndPr/>
              <w:sdtContent>
                <w:r w:rsidR="00727AB4">
                  <w:rPr>
                    <w:rFonts w:ascii="MS Gothic" w:eastAsia="MS Gothic" w:hAnsi="MS Gothic" w:cs="Calibri" w:hint="eastAsia"/>
                  </w:rPr>
                  <w:t>☐</w:t>
                </w:r>
              </w:sdtContent>
            </w:sdt>
          </w:p>
        </w:tc>
        <w:tc>
          <w:tcPr>
            <w:tcW w:w="403" w:type="pct"/>
            <w:shd w:val="clear" w:color="auto" w:fill="auto"/>
            <w:vAlign w:val="center"/>
          </w:tcPr>
          <w:p w14:paraId="340E3D60" w14:textId="77777777" w:rsidR="00727AB4" w:rsidRPr="00BE68FF" w:rsidRDefault="00727AB4" w:rsidP="00727AB4">
            <w:pPr>
              <w:spacing w:before="60" w:after="60" w:line="240" w:lineRule="auto"/>
              <w:ind w:left="160"/>
              <w:rPr>
                <w:rFonts w:ascii="Garamond" w:eastAsia="Times New Roman" w:hAnsi="Garamond" w:cs="Times New Roman"/>
                <w:b/>
                <w:bCs/>
                <w:color w:val="000000"/>
                <w:highlight w:val="cyan"/>
                <w:lang w:eastAsia="it-IT"/>
              </w:rPr>
            </w:pPr>
          </w:p>
        </w:tc>
        <w:tc>
          <w:tcPr>
            <w:tcW w:w="632" w:type="pct"/>
            <w:gridSpan w:val="2"/>
            <w:shd w:val="clear" w:color="auto" w:fill="auto"/>
            <w:vAlign w:val="center"/>
          </w:tcPr>
          <w:p w14:paraId="21554D97" w14:textId="77777777" w:rsidR="00727AB4" w:rsidRPr="00856B3D" w:rsidRDefault="00727AB4" w:rsidP="00727AB4">
            <w:pPr>
              <w:spacing w:before="60" w:after="60" w:line="240" w:lineRule="auto"/>
              <w:rPr>
                <w:rFonts w:ascii="Garamond" w:eastAsia="Times New Roman" w:hAnsi="Garamond" w:cs="Times New Roman"/>
                <w:b/>
                <w:bCs/>
                <w:color w:val="000000"/>
                <w:lang w:eastAsia="it-IT"/>
              </w:rPr>
            </w:pPr>
          </w:p>
        </w:tc>
        <w:tc>
          <w:tcPr>
            <w:tcW w:w="1306" w:type="pct"/>
            <w:vAlign w:val="center"/>
          </w:tcPr>
          <w:p w14:paraId="37E77A46" w14:textId="77777777" w:rsidR="00727AB4" w:rsidRDefault="00727AB4" w:rsidP="00727AB4">
            <w:pPr>
              <w:pStyle w:val="Paragrafoelenco"/>
              <w:numPr>
                <w:ilvl w:val="0"/>
                <w:numId w:val="17"/>
              </w:numPr>
              <w:spacing w:before="60" w:after="60" w:line="240" w:lineRule="auto"/>
              <w:ind w:left="359" w:hanging="283"/>
              <w:rPr>
                <w:rFonts w:ascii="Garamond" w:eastAsia="Times New Roman" w:hAnsi="Garamond" w:cs="Times New Roman"/>
                <w:color w:val="000000"/>
                <w:lang w:eastAsia="it-IT"/>
              </w:rPr>
            </w:pPr>
            <w:r w:rsidRPr="0056700C">
              <w:rPr>
                <w:rFonts w:ascii="Garamond" w:eastAsia="Times New Roman" w:hAnsi="Garamond" w:cs="Times New Roman"/>
                <w:color w:val="000000"/>
                <w:lang w:eastAsia="it-IT"/>
              </w:rPr>
              <w:t xml:space="preserve">Sezione “Amministrazione trasparente” del sito web dell’Amministrazione conferente </w:t>
            </w:r>
          </w:p>
          <w:p w14:paraId="7D702E3C" w14:textId="718289A5" w:rsidR="00727AB4" w:rsidRDefault="00727AB4" w:rsidP="00727AB4">
            <w:pPr>
              <w:pStyle w:val="Paragrafoelenco"/>
              <w:numPr>
                <w:ilvl w:val="0"/>
                <w:numId w:val="17"/>
              </w:numPr>
              <w:spacing w:before="60" w:after="60" w:line="240" w:lineRule="auto"/>
              <w:ind w:left="359"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Portale del reclutamento</w:t>
            </w:r>
          </w:p>
          <w:p w14:paraId="608E58CB" w14:textId="4EEA185D" w:rsidR="00727AB4" w:rsidRDefault="00727AB4" w:rsidP="00727AB4">
            <w:pPr>
              <w:pStyle w:val="Paragrafoelenco"/>
              <w:numPr>
                <w:ilvl w:val="0"/>
                <w:numId w:val="17"/>
              </w:numPr>
              <w:spacing w:before="60" w:after="60" w:line="240" w:lineRule="auto"/>
              <w:ind w:left="359"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Graduatoria definitiva</w:t>
            </w:r>
          </w:p>
        </w:tc>
      </w:tr>
      <w:tr w:rsidR="00727AB4" w:rsidRPr="00856B3D" w14:paraId="2B5B61C2" w14:textId="77777777" w:rsidTr="588C53E9">
        <w:trPr>
          <w:trHeight w:val="693"/>
        </w:trPr>
        <w:tc>
          <w:tcPr>
            <w:tcW w:w="136" w:type="pct"/>
            <w:shd w:val="clear" w:color="auto" w:fill="auto"/>
            <w:vAlign w:val="center"/>
          </w:tcPr>
          <w:p w14:paraId="787981CE" w14:textId="4A9E75B0" w:rsidR="00727AB4" w:rsidRDefault="008F6068" w:rsidP="00727AB4">
            <w:pPr>
              <w:spacing w:before="60" w:after="6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26</w:t>
            </w:r>
          </w:p>
        </w:tc>
        <w:tc>
          <w:tcPr>
            <w:tcW w:w="1940" w:type="pct"/>
            <w:gridSpan w:val="2"/>
            <w:shd w:val="clear" w:color="auto" w:fill="auto"/>
            <w:vAlign w:val="center"/>
          </w:tcPr>
          <w:p w14:paraId="6875B30B" w14:textId="336A2F0D" w:rsidR="00727AB4" w:rsidRPr="00EE3A23" w:rsidRDefault="00727AB4" w:rsidP="00727AB4">
            <w:pPr>
              <w:spacing w:before="60" w:after="60" w:line="240" w:lineRule="auto"/>
              <w:jc w:val="both"/>
              <w:rPr>
                <w:rFonts w:ascii="Garamond" w:hAnsi="Garamond" w:cs="Arial"/>
                <w:color w:val="202124"/>
                <w:shd w:val="clear" w:color="auto" w:fill="FFFFFF"/>
              </w:rPr>
            </w:pPr>
            <w:r w:rsidRPr="00EE3A23">
              <w:rPr>
                <w:rFonts w:ascii="Garamond" w:hAnsi="Garamond" w:cs="Arial"/>
                <w:color w:val="202124"/>
                <w:shd w:val="clear" w:color="auto" w:fill="FFFFFF"/>
              </w:rPr>
              <w:t>È</w:t>
            </w:r>
            <w:r>
              <w:rPr>
                <w:rFonts w:ascii="Garamond" w:hAnsi="Garamond" w:cs="Arial"/>
                <w:color w:val="202124"/>
                <w:shd w:val="clear" w:color="auto" w:fill="FFFFFF"/>
              </w:rPr>
              <w:t xml:space="preserve"> presente il decreto/determina di approvazione degli atti della procedura di selezione nonché della graduatoria definitiva?</w:t>
            </w:r>
          </w:p>
        </w:tc>
        <w:tc>
          <w:tcPr>
            <w:tcW w:w="176" w:type="pct"/>
            <w:gridSpan w:val="2"/>
            <w:shd w:val="clear" w:color="auto" w:fill="auto"/>
            <w:vAlign w:val="center"/>
          </w:tcPr>
          <w:p w14:paraId="0662ACE7" w14:textId="0B68F69D" w:rsidR="00727AB4" w:rsidRDefault="00806DF1" w:rsidP="00727AB4">
            <w:pPr>
              <w:spacing w:before="60" w:after="60" w:line="240" w:lineRule="auto"/>
              <w:jc w:val="center"/>
              <w:rPr>
                <w:rFonts w:ascii="Calibri" w:hAnsi="Calibri" w:cs="Calibri"/>
              </w:rPr>
            </w:pPr>
            <w:sdt>
              <w:sdtPr>
                <w:rPr>
                  <w:rFonts w:ascii="Calibri" w:hAnsi="Calibri" w:cs="Calibri"/>
                </w:rPr>
                <w:id w:val="-1993093339"/>
                <w14:checkbox>
                  <w14:checked w14:val="0"/>
                  <w14:checkedState w14:val="2612" w14:font="MS Gothic"/>
                  <w14:uncheckedState w14:val="2610" w14:font="MS Gothic"/>
                </w14:checkbox>
              </w:sdtPr>
              <w:sdtEndPr/>
              <w:sdtContent>
                <w:r w:rsidR="00727AB4">
                  <w:rPr>
                    <w:rFonts w:ascii="MS Gothic" w:eastAsia="MS Gothic" w:hAnsi="MS Gothic" w:cs="Calibri" w:hint="eastAsia"/>
                  </w:rPr>
                  <w:t>☐</w:t>
                </w:r>
              </w:sdtContent>
            </w:sdt>
          </w:p>
        </w:tc>
        <w:tc>
          <w:tcPr>
            <w:tcW w:w="181" w:type="pct"/>
            <w:gridSpan w:val="2"/>
            <w:shd w:val="clear" w:color="auto" w:fill="auto"/>
            <w:vAlign w:val="center"/>
          </w:tcPr>
          <w:p w14:paraId="128FCFB8" w14:textId="6CEDD2FF" w:rsidR="00727AB4" w:rsidRDefault="00806DF1" w:rsidP="00727AB4">
            <w:pPr>
              <w:spacing w:before="60" w:after="60" w:line="240" w:lineRule="auto"/>
              <w:jc w:val="center"/>
              <w:rPr>
                <w:rFonts w:ascii="Calibri" w:hAnsi="Calibri" w:cs="Calibri"/>
              </w:rPr>
            </w:pPr>
            <w:sdt>
              <w:sdtPr>
                <w:rPr>
                  <w:rFonts w:ascii="Calibri" w:hAnsi="Calibri" w:cs="Calibri"/>
                </w:rPr>
                <w:id w:val="-1450005544"/>
                <w14:checkbox>
                  <w14:checked w14:val="0"/>
                  <w14:checkedState w14:val="2612" w14:font="MS Gothic"/>
                  <w14:uncheckedState w14:val="2610" w14:font="MS Gothic"/>
                </w14:checkbox>
              </w:sdtPr>
              <w:sdtEndPr/>
              <w:sdtContent>
                <w:r w:rsidR="00727AB4">
                  <w:rPr>
                    <w:rFonts w:ascii="MS Gothic" w:eastAsia="MS Gothic" w:hAnsi="MS Gothic" w:cs="Calibri" w:hint="eastAsia"/>
                  </w:rPr>
                  <w:t>☐</w:t>
                </w:r>
              </w:sdtContent>
            </w:sdt>
          </w:p>
        </w:tc>
        <w:tc>
          <w:tcPr>
            <w:tcW w:w="226" w:type="pct"/>
            <w:gridSpan w:val="2"/>
            <w:shd w:val="clear" w:color="auto" w:fill="auto"/>
            <w:vAlign w:val="center"/>
          </w:tcPr>
          <w:p w14:paraId="3220895B" w14:textId="7F987CE6" w:rsidR="00727AB4" w:rsidRDefault="00806DF1" w:rsidP="00727AB4">
            <w:pPr>
              <w:spacing w:before="60" w:after="60" w:line="240" w:lineRule="auto"/>
              <w:jc w:val="center"/>
              <w:rPr>
                <w:rFonts w:ascii="Calibri" w:hAnsi="Calibri" w:cs="Calibri"/>
              </w:rPr>
            </w:pPr>
            <w:sdt>
              <w:sdtPr>
                <w:rPr>
                  <w:rFonts w:ascii="Calibri" w:hAnsi="Calibri" w:cs="Calibri"/>
                </w:rPr>
                <w:id w:val="-175654366"/>
                <w14:checkbox>
                  <w14:checked w14:val="0"/>
                  <w14:checkedState w14:val="2612" w14:font="MS Gothic"/>
                  <w14:uncheckedState w14:val="2610" w14:font="MS Gothic"/>
                </w14:checkbox>
              </w:sdtPr>
              <w:sdtEndPr/>
              <w:sdtContent>
                <w:r w:rsidR="00727AB4">
                  <w:rPr>
                    <w:rFonts w:ascii="MS Gothic" w:eastAsia="MS Gothic" w:hAnsi="MS Gothic" w:cs="Calibri" w:hint="eastAsia"/>
                  </w:rPr>
                  <w:t>☐</w:t>
                </w:r>
              </w:sdtContent>
            </w:sdt>
          </w:p>
        </w:tc>
        <w:tc>
          <w:tcPr>
            <w:tcW w:w="403" w:type="pct"/>
            <w:shd w:val="clear" w:color="auto" w:fill="auto"/>
            <w:vAlign w:val="center"/>
          </w:tcPr>
          <w:p w14:paraId="254234CA" w14:textId="77777777" w:rsidR="00727AB4" w:rsidRPr="00BE68FF" w:rsidRDefault="00727AB4" w:rsidP="00727AB4">
            <w:pPr>
              <w:spacing w:before="60" w:after="60" w:line="240" w:lineRule="auto"/>
              <w:ind w:left="160"/>
              <w:rPr>
                <w:rFonts w:ascii="Garamond" w:eastAsia="Times New Roman" w:hAnsi="Garamond" w:cs="Times New Roman"/>
                <w:b/>
                <w:bCs/>
                <w:color w:val="000000"/>
                <w:highlight w:val="cyan"/>
                <w:lang w:eastAsia="it-IT"/>
              </w:rPr>
            </w:pPr>
          </w:p>
        </w:tc>
        <w:tc>
          <w:tcPr>
            <w:tcW w:w="632" w:type="pct"/>
            <w:gridSpan w:val="2"/>
            <w:shd w:val="clear" w:color="auto" w:fill="auto"/>
            <w:vAlign w:val="center"/>
          </w:tcPr>
          <w:p w14:paraId="77EFDCDB" w14:textId="77777777" w:rsidR="00727AB4" w:rsidRPr="00856B3D" w:rsidRDefault="00727AB4" w:rsidP="00727AB4">
            <w:pPr>
              <w:spacing w:before="60" w:after="60" w:line="240" w:lineRule="auto"/>
              <w:rPr>
                <w:rFonts w:ascii="Garamond" w:eastAsia="Times New Roman" w:hAnsi="Garamond" w:cs="Times New Roman"/>
                <w:b/>
                <w:bCs/>
                <w:color w:val="000000"/>
                <w:lang w:eastAsia="it-IT"/>
              </w:rPr>
            </w:pPr>
          </w:p>
        </w:tc>
        <w:tc>
          <w:tcPr>
            <w:tcW w:w="1306" w:type="pct"/>
            <w:vAlign w:val="center"/>
          </w:tcPr>
          <w:p w14:paraId="47F8B598" w14:textId="568DF68D" w:rsidR="00727AB4" w:rsidRPr="00333498" w:rsidRDefault="00727AB4" w:rsidP="00727AB4">
            <w:pPr>
              <w:pStyle w:val="Paragrafoelenco"/>
              <w:numPr>
                <w:ilvl w:val="0"/>
                <w:numId w:val="17"/>
              </w:numPr>
              <w:spacing w:before="60" w:after="60" w:line="240" w:lineRule="auto"/>
              <w:ind w:left="359" w:hanging="283"/>
              <w:rPr>
                <w:rFonts w:ascii="Garamond" w:eastAsia="Times New Roman" w:hAnsi="Garamond" w:cs="Times New Roman"/>
                <w:color w:val="000000"/>
                <w:lang w:eastAsia="it-IT"/>
              </w:rPr>
            </w:pPr>
            <w:r w:rsidRPr="00333498">
              <w:rPr>
                <w:rFonts w:ascii="Garamond" w:eastAsia="Times New Roman" w:hAnsi="Garamond" w:cs="Times New Roman"/>
                <w:color w:val="000000"/>
                <w:lang w:eastAsia="it-IT"/>
              </w:rPr>
              <w:t>Determina/Decreto approvazione atti procedura di selezione e della graduatoria definitiva</w:t>
            </w:r>
          </w:p>
        </w:tc>
      </w:tr>
      <w:tr w:rsidR="00727AB4" w:rsidRPr="00856B3D" w14:paraId="251D1E57" w14:textId="77777777" w:rsidTr="588C53E9">
        <w:trPr>
          <w:trHeight w:val="693"/>
        </w:trPr>
        <w:tc>
          <w:tcPr>
            <w:tcW w:w="136" w:type="pct"/>
            <w:shd w:val="clear" w:color="auto" w:fill="auto"/>
            <w:vAlign w:val="center"/>
          </w:tcPr>
          <w:p w14:paraId="4519DEF4" w14:textId="01B19709" w:rsidR="00727AB4" w:rsidRDefault="008F6068" w:rsidP="00727AB4">
            <w:pPr>
              <w:spacing w:before="60" w:after="6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27</w:t>
            </w:r>
          </w:p>
        </w:tc>
        <w:tc>
          <w:tcPr>
            <w:tcW w:w="1940" w:type="pct"/>
            <w:gridSpan w:val="2"/>
            <w:shd w:val="clear" w:color="auto" w:fill="auto"/>
            <w:vAlign w:val="center"/>
          </w:tcPr>
          <w:p w14:paraId="0C8B0206" w14:textId="68CBC7DE" w:rsidR="00727AB4" w:rsidRPr="00EE3A23" w:rsidRDefault="00727AB4" w:rsidP="00727AB4">
            <w:pPr>
              <w:spacing w:before="60" w:after="60" w:line="240" w:lineRule="auto"/>
              <w:jc w:val="both"/>
              <w:rPr>
                <w:rFonts w:ascii="Garamond" w:hAnsi="Garamond" w:cs="Arial"/>
                <w:color w:val="202124"/>
                <w:shd w:val="clear" w:color="auto" w:fill="FFFFFF"/>
              </w:rPr>
            </w:pPr>
            <w:r>
              <w:rPr>
                <w:rFonts w:ascii="Garamond" w:hAnsi="Garamond" w:cs="Arial"/>
                <w:color w:val="202124"/>
                <w:shd w:val="clear" w:color="auto" w:fill="FFFFFF"/>
              </w:rPr>
              <w:t>Sono stati presentati ricorsi che inficiano la procedura?</w:t>
            </w:r>
          </w:p>
        </w:tc>
        <w:tc>
          <w:tcPr>
            <w:tcW w:w="176" w:type="pct"/>
            <w:gridSpan w:val="2"/>
            <w:shd w:val="clear" w:color="auto" w:fill="auto"/>
            <w:vAlign w:val="center"/>
          </w:tcPr>
          <w:p w14:paraId="4BD94951" w14:textId="3E464264" w:rsidR="00727AB4" w:rsidRDefault="00806DF1" w:rsidP="00727AB4">
            <w:pPr>
              <w:spacing w:before="60" w:after="60" w:line="240" w:lineRule="auto"/>
              <w:jc w:val="center"/>
              <w:rPr>
                <w:rFonts w:ascii="Calibri" w:hAnsi="Calibri" w:cs="Calibri"/>
              </w:rPr>
            </w:pPr>
            <w:sdt>
              <w:sdtPr>
                <w:rPr>
                  <w:rFonts w:ascii="Calibri" w:hAnsi="Calibri" w:cs="Calibri"/>
                </w:rPr>
                <w:id w:val="804820511"/>
                <w14:checkbox>
                  <w14:checked w14:val="0"/>
                  <w14:checkedState w14:val="2612" w14:font="MS Gothic"/>
                  <w14:uncheckedState w14:val="2610" w14:font="MS Gothic"/>
                </w14:checkbox>
              </w:sdtPr>
              <w:sdtEndPr/>
              <w:sdtContent>
                <w:r w:rsidR="00727AB4">
                  <w:rPr>
                    <w:rFonts w:ascii="MS Gothic" w:eastAsia="MS Gothic" w:hAnsi="MS Gothic" w:cs="Calibri" w:hint="eastAsia"/>
                  </w:rPr>
                  <w:t>☐</w:t>
                </w:r>
              </w:sdtContent>
            </w:sdt>
          </w:p>
        </w:tc>
        <w:tc>
          <w:tcPr>
            <w:tcW w:w="181" w:type="pct"/>
            <w:gridSpan w:val="2"/>
            <w:shd w:val="clear" w:color="auto" w:fill="auto"/>
            <w:vAlign w:val="center"/>
          </w:tcPr>
          <w:p w14:paraId="69DE778C" w14:textId="69A95999" w:rsidR="00727AB4" w:rsidRDefault="00806DF1" w:rsidP="00727AB4">
            <w:pPr>
              <w:spacing w:before="60" w:after="60" w:line="240" w:lineRule="auto"/>
              <w:jc w:val="center"/>
              <w:rPr>
                <w:rFonts w:ascii="Calibri" w:hAnsi="Calibri" w:cs="Calibri"/>
              </w:rPr>
            </w:pPr>
            <w:sdt>
              <w:sdtPr>
                <w:rPr>
                  <w:rFonts w:ascii="Calibri" w:hAnsi="Calibri" w:cs="Calibri"/>
                </w:rPr>
                <w:id w:val="1356541032"/>
                <w14:checkbox>
                  <w14:checked w14:val="0"/>
                  <w14:checkedState w14:val="2612" w14:font="MS Gothic"/>
                  <w14:uncheckedState w14:val="2610" w14:font="MS Gothic"/>
                </w14:checkbox>
              </w:sdtPr>
              <w:sdtEndPr/>
              <w:sdtContent>
                <w:r w:rsidR="00727AB4">
                  <w:rPr>
                    <w:rFonts w:ascii="MS Gothic" w:eastAsia="MS Gothic" w:hAnsi="MS Gothic" w:cs="Calibri" w:hint="eastAsia"/>
                  </w:rPr>
                  <w:t>☐</w:t>
                </w:r>
              </w:sdtContent>
            </w:sdt>
          </w:p>
        </w:tc>
        <w:tc>
          <w:tcPr>
            <w:tcW w:w="226" w:type="pct"/>
            <w:gridSpan w:val="2"/>
            <w:shd w:val="clear" w:color="auto" w:fill="auto"/>
            <w:vAlign w:val="center"/>
          </w:tcPr>
          <w:p w14:paraId="169D2EDF" w14:textId="0DCD187A" w:rsidR="00727AB4" w:rsidRDefault="00806DF1" w:rsidP="00727AB4">
            <w:pPr>
              <w:spacing w:before="60" w:after="60" w:line="240" w:lineRule="auto"/>
              <w:jc w:val="center"/>
              <w:rPr>
                <w:rFonts w:ascii="Calibri" w:hAnsi="Calibri" w:cs="Calibri"/>
              </w:rPr>
            </w:pPr>
            <w:sdt>
              <w:sdtPr>
                <w:rPr>
                  <w:rFonts w:ascii="Calibri" w:hAnsi="Calibri" w:cs="Calibri"/>
                </w:rPr>
                <w:id w:val="1102993347"/>
                <w14:checkbox>
                  <w14:checked w14:val="0"/>
                  <w14:checkedState w14:val="2612" w14:font="MS Gothic"/>
                  <w14:uncheckedState w14:val="2610" w14:font="MS Gothic"/>
                </w14:checkbox>
              </w:sdtPr>
              <w:sdtEndPr/>
              <w:sdtContent>
                <w:r w:rsidR="00727AB4">
                  <w:rPr>
                    <w:rFonts w:ascii="MS Gothic" w:eastAsia="MS Gothic" w:hAnsi="MS Gothic" w:cs="Calibri" w:hint="eastAsia"/>
                  </w:rPr>
                  <w:t>☐</w:t>
                </w:r>
              </w:sdtContent>
            </w:sdt>
          </w:p>
        </w:tc>
        <w:tc>
          <w:tcPr>
            <w:tcW w:w="403" w:type="pct"/>
            <w:shd w:val="clear" w:color="auto" w:fill="auto"/>
            <w:vAlign w:val="center"/>
          </w:tcPr>
          <w:p w14:paraId="271BE1E7" w14:textId="77777777" w:rsidR="00727AB4" w:rsidRPr="00BE68FF" w:rsidRDefault="00727AB4" w:rsidP="00727AB4">
            <w:pPr>
              <w:spacing w:before="60" w:after="60" w:line="240" w:lineRule="auto"/>
              <w:ind w:left="160"/>
              <w:rPr>
                <w:rFonts w:ascii="Garamond" w:eastAsia="Times New Roman" w:hAnsi="Garamond" w:cs="Times New Roman"/>
                <w:b/>
                <w:bCs/>
                <w:color w:val="000000"/>
                <w:highlight w:val="cyan"/>
                <w:lang w:eastAsia="it-IT"/>
              </w:rPr>
            </w:pPr>
          </w:p>
        </w:tc>
        <w:tc>
          <w:tcPr>
            <w:tcW w:w="632" w:type="pct"/>
            <w:gridSpan w:val="2"/>
            <w:shd w:val="clear" w:color="auto" w:fill="auto"/>
            <w:vAlign w:val="center"/>
          </w:tcPr>
          <w:p w14:paraId="73B619EE" w14:textId="77777777" w:rsidR="00727AB4" w:rsidRPr="00856B3D" w:rsidRDefault="00727AB4" w:rsidP="00727AB4">
            <w:pPr>
              <w:spacing w:before="60" w:after="60" w:line="240" w:lineRule="auto"/>
              <w:rPr>
                <w:rFonts w:ascii="Garamond" w:eastAsia="Times New Roman" w:hAnsi="Garamond" w:cs="Times New Roman"/>
                <w:b/>
                <w:bCs/>
                <w:color w:val="000000"/>
                <w:lang w:eastAsia="it-IT"/>
              </w:rPr>
            </w:pPr>
          </w:p>
        </w:tc>
        <w:tc>
          <w:tcPr>
            <w:tcW w:w="1306" w:type="pct"/>
            <w:vAlign w:val="center"/>
          </w:tcPr>
          <w:p w14:paraId="2C0DB673" w14:textId="0916AC1D" w:rsidR="00727AB4" w:rsidRDefault="00727AB4" w:rsidP="00727AB4">
            <w:pPr>
              <w:pStyle w:val="Paragrafoelenco"/>
              <w:numPr>
                <w:ilvl w:val="0"/>
                <w:numId w:val="17"/>
              </w:numPr>
              <w:spacing w:before="60" w:after="60" w:line="240" w:lineRule="auto"/>
              <w:ind w:left="359"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Eventuali ricorsi</w:t>
            </w:r>
          </w:p>
        </w:tc>
      </w:tr>
      <w:tr w:rsidR="00727AB4" w:rsidRPr="00856B3D" w14:paraId="78E3F0D7" w14:textId="77777777" w:rsidTr="588C53E9">
        <w:trPr>
          <w:trHeight w:val="693"/>
        </w:trPr>
        <w:tc>
          <w:tcPr>
            <w:tcW w:w="136" w:type="pct"/>
            <w:shd w:val="clear" w:color="auto" w:fill="auto"/>
            <w:vAlign w:val="center"/>
          </w:tcPr>
          <w:p w14:paraId="522E1CA7" w14:textId="06B3BD31" w:rsidR="00727AB4" w:rsidRDefault="00723435" w:rsidP="00727AB4">
            <w:pPr>
              <w:spacing w:before="60" w:after="6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28</w:t>
            </w:r>
          </w:p>
        </w:tc>
        <w:tc>
          <w:tcPr>
            <w:tcW w:w="1940" w:type="pct"/>
            <w:gridSpan w:val="2"/>
            <w:shd w:val="clear" w:color="auto" w:fill="auto"/>
            <w:vAlign w:val="center"/>
          </w:tcPr>
          <w:p w14:paraId="4E0E1772" w14:textId="3581175C" w:rsidR="00727AB4" w:rsidRPr="00EE3A23" w:rsidRDefault="00727AB4" w:rsidP="00727AB4">
            <w:pPr>
              <w:spacing w:before="60" w:after="60" w:line="240" w:lineRule="auto"/>
              <w:jc w:val="both"/>
              <w:rPr>
                <w:rFonts w:ascii="Garamond" w:hAnsi="Garamond" w:cs="Arial"/>
                <w:color w:val="202124"/>
                <w:shd w:val="clear" w:color="auto" w:fill="FFFFFF"/>
              </w:rPr>
            </w:pPr>
            <w:r>
              <w:rPr>
                <w:rFonts w:ascii="Garamond" w:hAnsi="Garamond" w:cs="Arial"/>
                <w:color w:val="202124"/>
                <w:shd w:val="clear" w:color="auto" w:fill="FFFFFF"/>
              </w:rPr>
              <w:t>Laddove si sia reso necessario uno scorrimento della graduatoria, è stata verificata la validità della graduatoria e tale scorrimento è avvenuto nel rispetto di quanto previsto dal regolamento interno e dalla normativa vigente?</w:t>
            </w:r>
          </w:p>
        </w:tc>
        <w:tc>
          <w:tcPr>
            <w:tcW w:w="176" w:type="pct"/>
            <w:gridSpan w:val="2"/>
            <w:shd w:val="clear" w:color="auto" w:fill="auto"/>
            <w:vAlign w:val="center"/>
          </w:tcPr>
          <w:p w14:paraId="0DA65605" w14:textId="31B6E8FC" w:rsidR="00727AB4" w:rsidRDefault="00806DF1" w:rsidP="00727AB4">
            <w:pPr>
              <w:spacing w:before="60" w:after="60" w:line="240" w:lineRule="auto"/>
              <w:jc w:val="center"/>
              <w:rPr>
                <w:rFonts w:ascii="Calibri" w:hAnsi="Calibri" w:cs="Calibri"/>
              </w:rPr>
            </w:pPr>
            <w:sdt>
              <w:sdtPr>
                <w:rPr>
                  <w:rFonts w:ascii="Calibri" w:hAnsi="Calibri" w:cs="Calibri"/>
                </w:rPr>
                <w:id w:val="543256445"/>
                <w14:checkbox>
                  <w14:checked w14:val="0"/>
                  <w14:checkedState w14:val="2612" w14:font="MS Gothic"/>
                  <w14:uncheckedState w14:val="2610" w14:font="MS Gothic"/>
                </w14:checkbox>
              </w:sdtPr>
              <w:sdtEndPr/>
              <w:sdtContent>
                <w:r w:rsidR="00727AB4">
                  <w:rPr>
                    <w:rFonts w:ascii="MS Gothic" w:eastAsia="MS Gothic" w:hAnsi="MS Gothic" w:cs="Calibri" w:hint="eastAsia"/>
                  </w:rPr>
                  <w:t>☐</w:t>
                </w:r>
              </w:sdtContent>
            </w:sdt>
          </w:p>
        </w:tc>
        <w:tc>
          <w:tcPr>
            <w:tcW w:w="181" w:type="pct"/>
            <w:gridSpan w:val="2"/>
            <w:shd w:val="clear" w:color="auto" w:fill="auto"/>
            <w:vAlign w:val="center"/>
          </w:tcPr>
          <w:p w14:paraId="413EBCFB" w14:textId="0A538A3F" w:rsidR="00727AB4" w:rsidRDefault="00806DF1" w:rsidP="00727AB4">
            <w:pPr>
              <w:spacing w:before="60" w:after="60" w:line="240" w:lineRule="auto"/>
              <w:jc w:val="center"/>
              <w:rPr>
                <w:rFonts w:ascii="Calibri" w:hAnsi="Calibri" w:cs="Calibri"/>
              </w:rPr>
            </w:pPr>
            <w:sdt>
              <w:sdtPr>
                <w:rPr>
                  <w:rFonts w:ascii="Calibri" w:hAnsi="Calibri" w:cs="Calibri"/>
                </w:rPr>
                <w:id w:val="-1574350069"/>
                <w14:checkbox>
                  <w14:checked w14:val="0"/>
                  <w14:checkedState w14:val="2612" w14:font="MS Gothic"/>
                  <w14:uncheckedState w14:val="2610" w14:font="MS Gothic"/>
                </w14:checkbox>
              </w:sdtPr>
              <w:sdtEndPr/>
              <w:sdtContent>
                <w:r w:rsidR="00727AB4">
                  <w:rPr>
                    <w:rFonts w:ascii="MS Gothic" w:eastAsia="MS Gothic" w:hAnsi="MS Gothic" w:cs="Calibri" w:hint="eastAsia"/>
                  </w:rPr>
                  <w:t>☐</w:t>
                </w:r>
              </w:sdtContent>
            </w:sdt>
          </w:p>
        </w:tc>
        <w:tc>
          <w:tcPr>
            <w:tcW w:w="226" w:type="pct"/>
            <w:gridSpan w:val="2"/>
            <w:shd w:val="clear" w:color="auto" w:fill="auto"/>
            <w:vAlign w:val="center"/>
          </w:tcPr>
          <w:p w14:paraId="1EE4C7BF" w14:textId="14751A10" w:rsidR="00727AB4" w:rsidRDefault="00806DF1" w:rsidP="00727AB4">
            <w:pPr>
              <w:spacing w:before="60" w:after="60" w:line="240" w:lineRule="auto"/>
              <w:jc w:val="center"/>
              <w:rPr>
                <w:rFonts w:ascii="Calibri" w:hAnsi="Calibri" w:cs="Calibri"/>
              </w:rPr>
            </w:pPr>
            <w:sdt>
              <w:sdtPr>
                <w:rPr>
                  <w:rFonts w:ascii="Calibri" w:hAnsi="Calibri" w:cs="Calibri"/>
                </w:rPr>
                <w:id w:val="-2083063230"/>
                <w14:checkbox>
                  <w14:checked w14:val="0"/>
                  <w14:checkedState w14:val="2612" w14:font="MS Gothic"/>
                  <w14:uncheckedState w14:val="2610" w14:font="MS Gothic"/>
                </w14:checkbox>
              </w:sdtPr>
              <w:sdtEndPr/>
              <w:sdtContent>
                <w:r w:rsidR="00727AB4">
                  <w:rPr>
                    <w:rFonts w:ascii="MS Gothic" w:eastAsia="MS Gothic" w:hAnsi="MS Gothic" w:cs="Calibri" w:hint="eastAsia"/>
                  </w:rPr>
                  <w:t>☐</w:t>
                </w:r>
              </w:sdtContent>
            </w:sdt>
          </w:p>
        </w:tc>
        <w:tc>
          <w:tcPr>
            <w:tcW w:w="403" w:type="pct"/>
            <w:shd w:val="clear" w:color="auto" w:fill="auto"/>
            <w:vAlign w:val="center"/>
          </w:tcPr>
          <w:p w14:paraId="49CFA6B4" w14:textId="77777777" w:rsidR="00727AB4" w:rsidRPr="00BE68FF" w:rsidRDefault="00727AB4" w:rsidP="00727AB4">
            <w:pPr>
              <w:spacing w:before="60" w:after="60" w:line="240" w:lineRule="auto"/>
              <w:ind w:left="160"/>
              <w:rPr>
                <w:rFonts w:ascii="Garamond" w:eastAsia="Times New Roman" w:hAnsi="Garamond" w:cs="Times New Roman"/>
                <w:b/>
                <w:bCs/>
                <w:color w:val="000000"/>
                <w:highlight w:val="cyan"/>
                <w:lang w:eastAsia="it-IT"/>
              </w:rPr>
            </w:pPr>
          </w:p>
        </w:tc>
        <w:tc>
          <w:tcPr>
            <w:tcW w:w="632" w:type="pct"/>
            <w:gridSpan w:val="2"/>
            <w:shd w:val="clear" w:color="auto" w:fill="auto"/>
            <w:vAlign w:val="center"/>
          </w:tcPr>
          <w:p w14:paraId="3E3B29B2" w14:textId="77777777" w:rsidR="00727AB4" w:rsidRPr="00856B3D" w:rsidRDefault="00727AB4" w:rsidP="00727AB4">
            <w:pPr>
              <w:spacing w:before="60" w:after="60" w:line="240" w:lineRule="auto"/>
              <w:rPr>
                <w:rFonts w:ascii="Garamond" w:eastAsia="Times New Roman" w:hAnsi="Garamond" w:cs="Times New Roman"/>
                <w:b/>
                <w:bCs/>
                <w:color w:val="000000"/>
                <w:lang w:eastAsia="it-IT"/>
              </w:rPr>
            </w:pPr>
          </w:p>
        </w:tc>
        <w:tc>
          <w:tcPr>
            <w:tcW w:w="1306" w:type="pct"/>
            <w:vAlign w:val="center"/>
          </w:tcPr>
          <w:p w14:paraId="19E607D2" w14:textId="77777777" w:rsidR="00727AB4" w:rsidRDefault="00727AB4" w:rsidP="00727AB4">
            <w:pPr>
              <w:pStyle w:val="Paragrafoelenco"/>
              <w:numPr>
                <w:ilvl w:val="0"/>
                <w:numId w:val="17"/>
              </w:numPr>
              <w:spacing w:before="60" w:after="60" w:line="240" w:lineRule="auto"/>
              <w:ind w:left="359"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Graduatoria definitiva in corso di validità</w:t>
            </w:r>
          </w:p>
          <w:p w14:paraId="37AD2064" w14:textId="77777777" w:rsidR="00727AB4" w:rsidRDefault="00727AB4" w:rsidP="00727AB4">
            <w:pPr>
              <w:pStyle w:val="Paragrafoelenco"/>
              <w:numPr>
                <w:ilvl w:val="0"/>
                <w:numId w:val="17"/>
              </w:numPr>
              <w:spacing w:before="60" w:after="60" w:line="240" w:lineRule="auto"/>
              <w:ind w:left="359" w:hanging="283"/>
              <w:rPr>
                <w:rFonts w:ascii="Garamond" w:eastAsia="Times New Roman" w:hAnsi="Garamond" w:cs="Times New Roman"/>
                <w:color w:val="000000"/>
                <w:lang w:eastAsia="it-IT"/>
              </w:rPr>
            </w:pPr>
            <w:r w:rsidRPr="0056700C">
              <w:rPr>
                <w:rFonts w:ascii="Garamond" w:eastAsia="Times New Roman" w:hAnsi="Garamond" w:cs="Times New Roman"/>
                <w:color w:val="000000"/>
                <w:lang w:eastAsia="it-IT"/>
              </w:rPr>
              <w:t xml:space="preserve">Sezione “Amministrazione trasparente” del sito web dell’Amministrazione conferente </w:t>
            </w:r>
          </w:p>
          <w:p w14:paraId="7EBB777D" w14:textId="0AAD5BF3" w:rsidR="00727AB4" w:rsidRDefault="00727AB4" w:rsidP="00727AB4">
            <w:pPr>
              <w:pStyle w:val="Paragrafoelenco"/>
              <w:numPr>
                <w:ilvl w:val="0"/>
                <w:numId w:val="17"/>
              </w:numPr>
              <w:spacing w:before="60" w:after="60" w:line="240" w:lineRule="auto"/>
              <w:ind w:left="359"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Portale del reclutamento</w:t>
            </w:r>
          </w:p>
        </w:tc>
      </w:tr>
      <w:tr w:rsidR="008F6068" w:rsidRPr="00856B3D" w14:paraId="3C0ABBA6" w14:textId="77777777" w:rsidTr="00333498">
        <w:trPr>
          <w:trHeight w:val="517"/>
        </w:trPr>
        <w:tc>
          <w:tcPr>
            <w:tcW w:w="136" w:type="pct"/>
            <w:shd w:val="clear" w:color="auto" w:fill="B4C6E7" w:themeFill="accent1" w:themeFillTint="66"/>
            <w:vAlign w:val="center"/>
          </w:tcPr>
          <w:p w14:paraId="4229EAEB" w14:textId="72EC281A" w:rsidR="008F6068" w:rsidRPr="00326D24" w:rsidRDefault="008F6068" w:rsidP="008F6068">
            <w:pPr>
              <w:spacing w:before="60" w:after="60" w:line="240" w:lineRule="auto"/>
              <w:jc w:val="center"/>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C</w:t>
            </w:r>
          </w:p>
        </w:tc>
        <w:tc>
          <w:tcPr>
            <w:tcW w:w="4864" w:type="pct"/>
            <w:gridSpan w:val="12"/>
            <w:shd w:val="clear" w:color="auto" w:fill="B4C6E7" w:themeFill="accent1" w:themeFillTint="66"/>
            <w:vAlign w:val="center"/>
          </w:tcPr>
          <w:p w14:paraId="0C3DDB17" w14:textId="57B20AC3" w:rsidR="008F6068" w:rsidRPr="00333498" w:rsidRDefault="008F6068" w:rsidP="008F6068">
            <w:pPr>
              <w:spacing w:before="60" w:after="60" w:line="240" w:lineRule="auto"/>
              <w:rPr>
                <w:rFonts w:ascii="Garamond" w:eastAsia="Times New Roman" w:hAnsi="Garamond" w:cs="Times New Roman"/>
                <w:color w:val="000000"/>
                <w:lang w:eastAsia="it-IT"/>
              </w:rPr>
            </w:pPr>
            <w:r>
              <w:rPr>
                <w:rFonts w:ascii="Garamond" w:eastAsia="Times New Roman" w:hAnsi="Garamond" w:cs="Times New Roman"/>
                <w:b/>
                <w:bCs/>
                <w:lang w:eastAsia="it-IT"/>
              </w:rPr>
              <w:t>Stipula del c</w:t>
            </w:r>
            <w:r w:rsidRPr="00333498">
              <w:rPr>
                <w:rFonts w:ascii="Garamond" w:eastAsia="Times New Roman" w:hAnsi="Garamond" w:cs="Times New Roman"/>
                <w:b/>
                <w:bCs/>
                <w:lang w:eastAsia="it-IT"/>
              </w:rPr>
              <w:t>ontratto</w:t>
            </w:r>
            <w:r>
              <w:rPr>
                <w:rFonts w:ascii="Garamond" w:eastAsia="Times New Roman" w:hAnsi="Garamond" w:cs="Times New Roman"/>
                <w:b/>
                <w:bCs/>
                <w:lang w:eastAsia="it-IT"/>
              </w:rPr>
              <w:t xml:space="preserve"> e adempimenti successivi</w:t>
            </w:r>
          </w:p>
        </w:tc>
      </w:tr>
      <w:tr w:rsidR="008F6068" w:rsidRPr="00856B3D" w14:paraId="131C2387" w14:textId="77777777" w:rsidTr="588C53E9">
        <w:trPr>
          <w:trHeight w:val="693"/>
        </w:trPr>
        <w:tc>
          <w:tcPr>
            <w:tcW w:w="136" w:type="pct"/>
            <w:shd w:val="clear" w:color="auto" w:fill="auto"/>
            <w:vAlign w:val="center"/>
          </w:tcPr>
          <w:p w14:paraId="6A6CF77B" w14:textId="21E0E95A" w:rsidR="008F6068" w:rsidRDefault="008F6068" w:rsidP="008F6068">
            <w:pPr>
              <w:spacing w:before="60" w:after="6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28</w:t>
            </w:r>
          </w:p>
        </w:tc>
        <w:tc>
          <w:tcPr>
            <w:tcW w:w="1935" w:type="pct"/>
            <w:shd w:val="clear" w:color="auto" w:fill="auto"/>
            <w:vAlign w:val="center"/>
          </w:tcPr>
          <w:p w14:paraId="43AA6C9D" w14:textId="7A30A4C5" w:rsidR="008F6068" w:rsidRDefault="008F6068" w:rsidP="008F6068">
            <w:pPr>
              <w:spacing w:before="60" w:after="60" w:line="240" w:lineRule="auto"/>
              <w:jc w:val="both"/>
              <w:rPr>
                <w:rFonts w:ascii="Garamond" w:hAnsi="Garamond" w:cs="Arial"/>
                <w:color w:val="202124"/>
                <w:shd w:val="clear" w:color="auto" w:fill="FFFFFF"/>
              </w:rPr>
            </w:pPr>
            <w:r>
              <w:rPr>
                <w:rFonts w:ascii="Garamond" w:hAnsi="Garamond" w:cs="Arial"/>
                <w:color w:val="202124"/>
                <w:shd w:val="clear" w:color="auto" w:fill="FFFFFF"/>
              </w:rPr>
              <w:t>L’incarico è stato conferito in forma scritta mediante contratto/lettera di incarico della prestazione, con indicazione della tipologia di prestazione, della durata, dell’oggetto, degli obiettivi e del compenso per il quale è effettuata?</w:t>
            </w:r>
          </w:p>
          <w:p w14:paraId="715F12CE" w14:textId="3C7AB498" w:rsidR="008F6068" w:rsidRDefault="008F6068" w:rsidP="008F6068">
            <w:pPr>
              <w:spacing w:before="60" w:after="60" w:line="240" w:lineRule="auto"/>
              <w:jc w:val="both"/>
              <w:rPr>
                <w:rFonts w:ascii="Garamond" w:hAnsi="Garamond" w:cs="Arial"/>
                <w:color w:val="202124"/>
                <w:shd w:val="clear" w:color="auto" w:fill="FFFFFF"/>
              </w:rPr>
            </w:pPr>
            <w:r>
              <w:rPr>
                <w:rFonts w:ascii="Garamond" w:hAnsi="Garamond" w:cs="Arial"/>
                <w:color w:val="202124"/>
                <w:shd w:val="clear" w:color="auto" w:fill="FFFFFF"/>
              </w:rPr>
              <w:t xml:space="preserve">Nel contratto sono stati indicati il PNRR, la Missione, la Componente, l’Investimento e la Misura a valere dei quali è individuata la copertura finanziaria, il Codice Unico di Progetto (CUP)? </w:t>
            </w:r>
          </w:p>
        </w:tc>
        <w:tc>
          <w:tcPr>
            <w:tcW w:w="181" w:type="pct"/>
            <w:gridSpan w:val="3"/>
            <w:shd w:val="clear" w:color="auto" w:fill="auto"/>
            <w:vAlign w:val="center"/>
          </w:tcPr>
          <w:p w14:paraId="676162F8" w14:textId="5F0A2ECE" w:rsidR="008F6068" w:rsidRDefault="00806DF1" w:rsidP="008F6068">
            <w:pPr>
              <w:spacing w:before="60" w:after="60" w:line="240" w:lineRule="auto"/>
              <w:jc w:val="center"/>
              <w:rPr>
                <w:rFonts w:ascii="Calibri" w:hAnsi="Calibri" w:cs="Calibri"/>
              </w:rPr>
            </w:pPr>
            <w:sdt>
              <w:sdtPr>
                <w:rPr>
                  <w:rFonts w:ascii="Calibri" w:hAnsi="Calibri" w:cs="Calibri"/>
                </w:rPr>
                <w:id w:val="1198592974"/>
                <w14:checkbox>
                  <w14:checked w14:val="0"/>
                  <w14:checkedState w14:val="2612" w14:font="MS Gothic"/>
                  <w14:uncheckedState w14:val="2610" w14:font="MS Gothic"/>
                </w14:checkbox>
              </w:sdtPr>
              <w:sdtEndPr/>
              <w:sdtContent>
                <w:r w:rsidR="008F6068">
                  <w:rPr>
                    <w:rFonts w:ascii="MS Gothic" w:eastAsia="MS Gothic" w:hAnsi="MS Gothic" w:cs="Calibri" w:hint="eastAsia"/>
                  </w:rPr>
                  <w:t>☐</w:t>
                </w:r>
              </w:sdtContent>
            </w:sdt>
          </w:p>
        </w:tc>
        <w:tc>
          <w:tcPr>
            <w:tcW w:w="181" w:type="pct"/>
            <w:gridSpan w:val="2"/>
            <w:shd w:val="clear" w:color="auto" w:fill="auto"/>
            <w:vAlign w:val="center"/>
          </w:tcPr>
          <w:p w14:paraId="1E1EA0EF" w14:textId="2DFE9A1B" w:rsidR="008F6068" w:rsidRDefault="00806DF1" w:rsidP="008F6068">
            <w:pPr>
              <w:spacing w:before="60" w:after="60" w:line="240" w:lineRule="auto"/>
              <w:jc w:val="center"/>
              <w:rPr>
                <w:rFonts w:ascii="Calibri" w:hAnsi="Calibri" w:cs="Calibri"/>
              </w:rPr>
            </w:pPr>
            <w:sdt>
              <w:sdtPr>
                <w:rPr>
                  <w:rFonts w:ascii="Calibri" w:hAnsi="Calibri" w:cs="Calibri"/>
                </w:rPr>
                <w:id w:val="446826815"/>
                <w14:checkbox>
                  <w14:checked w14:val="0"/>
                  <w14:checkedState w14:val="2612" w14:font="MS Gothic"/>
                  <w14:uncheckedState w14:val="2610" w14:font="MS Gothic"/>
                </w14:checkbox>
              </w:sdtPr>
              <w:sdtEndPr/>
              <w:sdtContent>
                <w:r w:rsidR="008F6068">
                  <w:rPr>
                    <w:rFonts w:ascii="MS Gothic" w:eastAsia="MS Gothic" w:hAnsi="MS Gothic" w:cs="Calibri" w:hint="eastAsia"/>
                  </w:rPr>
                  <w:t>☐</w:t>
                </w:r>
              </w:sdtContent>
            </w:sdt>
          </w:p>
        </w:tc>
        <w:tc>
          <w:tcPr>
            <w:tcW w:w="226" w:type="pct"/>
            <w:gridSpan w:val="2"/>
            <w:shd w:val="clear" w:color="auto" w:fill="auto"/>
            <w:vAlign w:val="center"/>
          </w:tcPr>
          <w:p w14:paraId="1810A653" w14:textId="42D1F5CA" w:rsidR="008F6068" w:rsidRDefault="00806DF1" w:rsidP="008F6068">
            <w:pPr>
              <w:spacing w:before="60" w:after="60" w:line="240" w:lineRule="auto"/>
              <w:jc w:val="center"/>
              <w:rPr>
                <w:rFonts w:ascii="Calibri" w:hAnsi="Calibri" w:cs="Calibri"/>
              </w:rPr>
            </w:pPr>
            <w:sdt>
              <w:sdtPr>
                <w:rPr>
                  <w:rFonts w:ascii="Calibri" w:hAnsi="Calibri" w:cs="Calibri"/>
                </w:rPr>
                <w:id w:val="-64425112"/>
                <w14:checkbox>
                  <w14:checked w14:val="0"/>
                  <w14:checkedState w14:val="2612" w14:font="MS Gothic"/>
                  <w14:uncheckedState w14:val="2610" w14:font="MS Gothic"/>
                </w14:checkbox>
              </w:sdtPr>
              <w:sdtEndPr/>
              <w:sdtContent>
                <w:r w:rsidR="008F6068">
                  <w:rPr>
                    <w:rFonts w:ascii="MS Gothic" w:eastAsia="MS Gothic" w:hAnsi="MS Gothic" w:cs="Calibri" w:hint="eastAsia"/>
                  </w:rPr>
                  <w:t>☐</w:t>
                </w:r>
              </w:sdtContent>
            </w:sdt>
          </w:p>
        </w:tc>
        <w:tc>
          <w:tcPr>
            <w:tcW w:w="409" w:type="pct"/>
            <w:gridSpan w:val="2"/>
            <w:shd w:val="clear" w:color="auto" w:fill="auto"/>
            <w:vAlign w:val="center"/>
          </w:tcPr>
          <w:p w14:paraId="51C98C27" w14:textId="77777777" w:rsidR="008F6068" w:rsidRPr="00BE68FF" w:rsidRDefault="008F6068" w:rsidP="008F6068">
            <w:pPr>
              <w:spacing w:before="60" w:after="60" w:line="240" w:lineRule="auto"/>
              <w:ind w:left="160"/>
              <w:rPr>
                <w:rFonts w:ascii="Garamond" w:eastAsia="Times New Roman" w:hAnsi="Garamond" w:cs="Times New Roman"/>
                <w:b/>
                <w:bCs/>
                <w:color w:val="000000"/>
                <w:highlight w:val="cyan"/>
                <w:lang w:eastAsia="it-IT"/>
              </w:rPr>
            </w:pPr>
          </w:p>
        </w:tc>
        <w:tc>
          <w:tcPr>
            <w:tcW w:w="626" w:type="pct"/>
            <w:shd w:val="clear" w:color="auto" w:fill="auto"/>
            <w:vAlign w:val="center"/>
          </w:tcPr>
          <w:p w14:paraId="3C129161" w14:textId="77777777" w:rsidR="008F6068" w:rsidRPr="00856B3D" w:rsidRDefault="008F6068" w:rsidP="008F6068">
            <w:pPr>
              <w:spacing w:before="60" w:after="60" w:line="240" w:lineRule="auto"/>
              <w:rPr>
                <w:rFonts w:ascii="Garamond" w:eastAsia="Times New Roman" w:hAnsi="Garamond" w:cs="Times New Roman"/>
                <w:b/>
                <w:bCs/>
                <w:color w:val="000000"/>
                <w:lang w:eastAsia="it-IT"/>
              </w:rPr>
            </w:pPr>
          </w:p>
        </w:tc>
        <w:tc>
          <w:tcPr>
            <w:tcW w:w="1306" w:type="pct"/>
            <w:vAlign w:val="center"/>
          </w:tcPr>
          <w:p w14:paraId="5EE8D91E" w14:textId="77777777" w:rsidR="008F6068" w:rsidRDefault="008F6068" w:rsidP="008F6068">
            <w:pPr>
              <w:pStyle w:val="Paragrafoelenco"/>
              <w:numPr>
                <w:ilvl w:val="0"/>
                <w:numId w:val="19"/>
              </w:numPr>
              <w:spacing w:before="60" w:after="60" w:line="240" w:lineRule="auto"/>
              <w:ind w:left="359"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Contratto/Lettera incarico</w:t>
            </w:r>
          </w:p>
          <w:p w14:paraId="2F600E94" w14:textId="5B784EEE" w:rsidR="008F6068" w:rsidRDefault="008F6068" w:rsidP="008F6068">
            <w:pPr>
              <w:pStyle w:val="Paragrafoelenco"/>
              <w:numPr>
                <w:ilvl w:val="0"/>
                <w:numId w:val="19"/>
              </w:numPr>
              <w:spacing w:before="60" w:after="60" w:line="240" w:lineRule="auto"/>
              <w:ind w:left="359"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Altro</w:t>
            </w:r>
          </w:p>
        </w:tc>
      </w:tr>
      <w:tr w:rsidR="008F6068" w:rsidRPr="00856B3D" w14:paraId="46D8F659" w14:textId="77777777" w:rsidTr="588C53E9">
        <w:trPr>
          <w:trHeight w:val="693"/>
        </w:trPr>
        <w:tc>
          <w:tcPr>
            <w:tcW w:w="136" w:type="pct"/>
            <w:shd w:val="clear" w:color="auto" w:fill="auto"/>
            <w:vAlign w:val="center"/>
          </w:tcPr>
          <w:p w14:paraId="1CF1D612" w14:textId="636036F6" w:rsidR="008F6068" w:rsidRDefault="008F6068" w:rsidP="008F6068">
            <w:pPr>
              <w:spacing w:before="60" w:after="6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29</w:t>
            </w:r>
          </w:p>
        </w:tc>
        <w:tc>
          <w:tcPr>
            <w:tcW w:w="1935" w:type="pct"/>
            <w:shd w:val="clear" w:color="auto" w:fill="auto"/>
            <w:vAlign w:val="center"/>
          </w:tcPr>
          <w:p w14:paraId="04AE236B" w14:textId="35E00B78" w:rsidR="008F6068" w:rsidRDefault="008F6068" w:rsidP="008F6068">
            <w:pPr>
              <w:spacing w:before="60" w:after="60" w:line="240" w:lineRule="auto"/>
              <w:jc w:val="both"/>
              <w:rPr>
                <w:rFonts w:ascii="Garamond" w:hAnsi="Garamond" w:cs="Arial"/>
                <w:color w:val="202124"/>
                <w:shd w:val="clear" w:color="auto" w:fill="FFFFFF"/>
              </w:rPr>
            </w:pPr>
            <w:r w:rsidRPr="00EE3A23">
              <w:rPr>
                <w:rFonts w:ascii="Garamond" w:hAnsi="Garamond" w:cs="Arial"/>
                <w:color w:val="202124"/>
                <w:shd w:val="clear" w:color="auto" w:fill="FFFFFF"/>
              </w:rPr>
              <w:t>È</w:t>
            </w:r>
            <w:r>
              <w:rPr>
                <w:rFonts w:ascii="Garamond" w:hAnsi="Garamond" w:cs="Arial"/>
                <w:color w:val="202124"/>
                <w:shd w:val="clear" w:color="auto" w:fill="FFFFFF"/>
              </w:rPr>
              <w:t xml:space="preserve"> prevista la presentazione di relazioni periodiche sulle attività svolte?</w:t>
            </w:r>
          </w:p>
        </w:tc>
        <w:tc>
          <w:tcPr>
            <w:tcW w:w="181" w:type="pct"/>
            <w:gridSpan w:val="3"/>
            <w:shd w:val="clear" w:color="auto" w:fill="auto"/>
            <w:vAlign w:val="center"/>
          </w:tcPr>
          <w:p w14:paraId="27918029" w14:textId="6AE130E5" w:rsidR="008F6068" w:rsidRDefault="00806DF1" w:rsidP="008F6068">
            <w:pPr>
              <w:spacing w:before="60" w:after="60" w:line="240" w:lineRule="auto"/>
              <w:jc w:val="center"/>
              <w:rPr>
                <w:rFonts w:ascii="Calibri" w:hAnsi="Calibri" w:cs="Calibri"/>
              </w:rPr>
            </w:pPr>
            <w:sdt>
              <w:sdtPr>
                <w:rPr>
                  <w:rFonts w:ascii="Calibri" w:hAnsi="Calibri" w:cs="Calibri"/>
                </w:rPr>
                <w:id w:val="396248759"/>
                <w14:checkbox>
                  <w14:checked w14:val="0"/>
                  <w14:checkedState w14:val="2612" w14:font="MS Gothic"/>
                  <w14:uncheckedState w14:val="2610" w14:font="MS Gothic"/>
                </w14:checkbox>
              </w:sdtPr>
              <w:sdtEndPr/>
              <w:sdtContent>
                <w:r w:rsidR="008F6068">
                  <w:rPr>
                    <w:rFonts w:ascii="MS Gothic" w:eastAsia="MS Gothic" w:hAnsi="MS Gothic" w:cs="Calibri" w:hint="eastAsia"/>
                  </w:rPr>
                  <w:t>☐</w:t>
                </w:r>
              </w:sdtContent>
            </w:sdt>
          </w:p>
        </w:tc>
        <w:tc>
          <w:tcPr>
            <w:tcW w:w="181" w:type="pct"/>
            <w:gridSpan w:val="2"/>
            <w:shd w:val="clear" w:color="auto" w:fill="auto"/>
            <w:vAlign w:val="center"/>
          </w:tcPr>
          <w:p w14:paraId="13EE78E4" w14:textId="2DF3EBC3" w:rsidR="008F6068" w:rsidRDefault="00806DF1" w:rsidP="008F6068">
            <w:pPr>
              <w:spacing w:before="60" w:after="60" w:line="240" w:lineRule="auto"/>
              <w:jc w:val="center"/>
              <w:rPr>
                <w:rFonts w:ascii="Calibri" w:hAnsi="Calibri" w:cs="Calibri"/>
              </w:rPr>
            </w:pPr>
            <w:sdt>
              <w:sdtPr>
                <w:rPr>
                  <w:rFonts w:ascii="Calibri" w:hAnsi="Calibri" w:cs="Calibri"/>
                </w:rPr>
                <w:id w:val="-1801921636"/>
                <w14:checkbox>
                  <w14:checked w14:val="0"/>
                  <w14:checkedState w14:val="2612" w14:font="MS Gothic"/>
                  <w14:uncheckedState w14:val="2610" w14:font="MS Gothic"/>
                </w14:checkbox>
              </w:sdtPr>
              <w:sdtEndPr/>
              <w:sdtContent>
                <w:r w:rsidR="008F6068">
                  <w:rPr>
                    <w:rFonts w:ascii="MS Gothic" w:eastAsia="MS Gothic" w:hAnsi="MS Gothic" w:cs="Calibri" w:hint="eastAsia"/>
                  </w:rPr>
                  <w:t>☐</w:t>
                </w:r>
              </w:sdtContent>
            </w:sdt>
          </w:p>
        </w:tc>
        <w:tc>
          <w:tcPr>
            <w:tcW w:w="226" w:type="pct"/>
            <w:gridSpan w:val="2"/>
            <w:shd w:val="clear" w:color="auto" w:fill="auto"/>
            <w:vAlign w:val="center"/>
          </w:tcPr>
          <w:p w14:paraId="3EA08E0E" w14:textId="7EA280FD" w:rsidR="008F6068" w:rsidRDefault="00806DF1" w:rsidP="008F6068">
            <w:pPr>
              <w:spacing w:before="60" w:after="60" w:line="240" w:lineRule="auto"/>
              <w:jc w:val="center"/>
              <w:rPr>
                <w:rFonts w:ascii="Calibri" w:hAnsi="Calibri" w:cs="Calibri"/>
              </w:rPr>
            </w:pPr>
            <w:sdt>
              <w:sdtPr>
                <w:rPr>
                  <w:rFonts w:ascii="Calibri" w:hAnsi="Calibri" w:cs="Calibri"/>
                </w:rPr>
                <w:id w:val="55602419"/>
                <w14:checkbox>
                  <w14:checked w14:val="0"/>
                  <w14:checkedState w14:val="2612" w14:font="MS Gothic"/>
                  <w14:uncheckedState w14:val="2610" w14:font="MS Gothic"/>
                </w14:checkbox>
              </w:sdtPr>
              <w:sdtEndPr/>
              <w:sdtContent>
                <w:r w:rsidR="008F6068">
                  <w:rPr>
                    <w:rFonts w:ascii="MS Gothic" w:eastAsia="MS Gothic" w:hAnsi="MS Gothic" w:cs="Calibri" w:hint="eastAsia"/>
                  </w:rPr>
                  <w:t>☐</w:t>
                </w:r>
              </w:sdtContent>
            </w:sdt>
          </w:p>
        </w:tc>
        <w:tc>
          <w:tcPr>
            <w:tcW w:w="409" w:type="pct"/>
            <w:gridSpan w:val="2"/>
            <w:shd w:val="clear" w:color="auto" w:fill="auto"/>
            <w:vAlign w:val="center"/>
          </w:tcPr>
          <w:p w14:paraId="30769703" w14:textId="77777777" w:rsidR="008F6068" w:rsidRPr="00BE68FF" w:rsidRDefault="008F6068" w:rsidP="008F6068">
            <w:pPr>
              <w:spacing w:before="60" w:after="60" w:line="240" w:lineRule="auto"/>
              <w:ind w:left="160"/>
              <w:rPr>
                <w:rFonts w:ascii="Garamond" w:eastAsia="Times New Roman" w:hAnsi="Garamond" w:cs="Times New Roman"/>
                <w:b/>
                <w:bCs/>
                <w:color w:val="000000"/>
                <w:highlight w:val="cyan"/>
                <w:lang w:eastAsia="it-IT"/>
              </w:rPr>
            </w:pPr>
          </w:p>
        </w:tc>
        <w:tc>
          <w:tcPr>
            <w:tcW w:w="626" w:type="pct"/>
            <w:shd w:val="clear" w:color="auto" w:fill="auto"/>
            <w:vAlign w:val="center"/>
          </w:tcPr>
          <w:p w14:paraId="508C2575" w14:textId="77777777" w:rsidR="008F6068" w:rsidRPr="00856B3D" w:rsidRDefault="008F6068" w:rsidP="008F6068">
            <w:pPr>
              <w:spacing w:before="60" w:after="60" w:line="240" w:lineRule="auto"/>
              <w:rPr>
                <w:rFonts w:ascii="Garamond" w:eastAsia="Times New Roman" w:hAnsi="Garamond" w:cs="Times New Roman"/>
                <w:b/>
                <w:bCs/>
                <w:color w:val="000000"/>
                <w:lang w:eastAsia="it-IT"/>
              </w:rPr>
            </w:pPr>
          </w:p>
        </w:tc>
        <w:tc>
          <w:tcPr>
            <w:tcW w:w="1306" w:type="pct"/>
            <w:vAlign w:val="center"/>
          </w:tcPr>
          <w:p w14:paraId="4DACA0CF" w14:textId="77777777" w:rsidR="008F6068" w:rsidRDefault="008F6068" w:rsidP="008F6068">
            <w:pPr>
              <w:pStyle w:val="Paragrafoelenco"/>
              <w:numPr>
                <w:ilvl w:val="0"/>
                <w:numId w:val="20"/>
              </w:numPr>
              <w:spacing w:before="60" w:after="60" w:line="240" w:lineRule="auto"/>
              <w:ind w:left="359"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Contratto</w:t>
            </w:r>
          </w:p>
          <w:p w14:paraId="2B85CB67" w14:textId="1621F35B" w:rsidR="008F6068" w:rsidRDefault="008F6068" w:rsidP="008F6068">
            <w:pPr>
              <w:pStyle w:val="Paragrafoelenco"/>
              <w:numPr>
                <w:ilvl w:val="0"/>
                <w:numId w:val="20"/>
              </w:numPr>
              <w:spacing w:before="60" w:after="60" w:line="240" w:lineRule="auto"/>
              <w:ind w:left="359"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Forma report</w:t>
            </w:r>
          </w:p>
        </w:tc>
      </w:tr>
      <w:tr w:rsidR="008F6068" w:rsidRPr="00856B3D" w14:paraId="25C84CE7" w14:textId="77777777" w:rsidTr="588C53E9">
        <w:trPr>
          <w:trHeight w:val="693"/>
        </w:trPr>
        <w:tc>
          <w:tcPr>
            <w:tcW w:w="136" w:type="pct"/>
            <w:shd w:val="clear" w:color="auto" w:fill="auto"/>
            <w:vAlign w:val="center"/>
          </w:tcPr>
          <w:p w14:paraId="627676E9" w14:textId="4CDE881E" w:rsidR="008F6068" w:rsidRDefault="008F6068" w:rsidP="008F6068">
            <w:pPr>
              <w:spacing w:before="60" w:after="6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30</w:t>
            </w:r>
          </w:p>
        </w:tc>
        <w:tc>
          <w:tcPr>
            <w:tcW w:w="1935" w:type="pct"/>
            <w:shd w:val="clear" w:color="auto" w:fill="auto"/>
            <w:vAlign w:val="center"/>
          </w:tcPr>
          <w:p w14:paraId="75BCAEF5" w14:textId="71DAC919" w:rsidR="008F6068" w:rsidRDefault="008F6068" w:rsidP="008F6068">
            <w:pPr>
              <w:spacing w:before="60" w:after="60" w:line="240" w:lineRule="auto"/>
              <w:jc w:val="both"/>
              <w:rPr>
                <w:rFonts w:ascii="Garamond" w:hAnsi="Garamond" w:cs="Arial"/>
                <w:color w:val="202124"/>
                <w:shd w:val="clear" w:color="auto" w:fill="FFFFFF"/>
              </w:rPr>
            </w:pPr>
            <w:r>
              <w:rPr>
                <w:rFonts w:ascii="Garamond" w:hAnsi="Garamond" w:cs="Arial"/>
                <w:color w:val="202124"/>
                <w:shd w:val="clear" w:color="auto" w:fill="FFFFFF"/>
              </w:rPr>
              <w:t xml:space="preserve">Nei casi in cui la presentazione è definita in numero di giornate, è prevista la presentazione di </w:t>
            </w:r>
            <w:proofErr w:type="spellStart"/>
            <w:r>
              <w:rPr>
                <w:rFonts w:ascii="Garamond" w:hAnsi="Garamond" w:cs="Arial"/>
                <w:color w:val="202124"/>
                <w:shd w:val="clear" w:color="auto" w:fill="FFFFFF"/>
              </w:rPr>
              <w:t>timesheets</w:t>
            </w:r>
            <w:proofErr w:type="spellEnd"/>
            <w:r>
              <w:rPr>
                <w:rFonts w:ascii="Garamond" w:hAnsi="Garamond" w:cs="Arial"/>
                <w:color w:val="202124"/>
                <w:shd w:val="clear" w:color="auto" w:fill="FFFFFF"/>
              </w:rPr>
              <w:t>?</w:t>
            </w:r>
          </w:p>
        </w:tc>
        <w:tc>
          <w:tcPr>
            <w:tcW w:w="181" w:type="pct"/>
            <w:gridSpan w:val="3"/>
            <w:shd w:val="clear" w:color="auto" w:fill="auto"/>
            <w:vAlign w:val="center"/>
          </w:tcPr>
          <w:p w14:paraId="6290DB26" w14:textId="7C8FECC0" w:rsidR="008F6068" w:rsidRDefault="00806DF1" w:rsidP="008F6068">
            <w:pPr>
              <w:spacing w:before="60" w:after="60" w:line="240" w:lineRule="auto"/>
              <w:jc w:val="center"/>
              <w:rPr>
                <w:rFonts w:ascii="Calibri" w:hAnsi="Calibri" w:cs="Calibri"/>
              </w:rPr>
            </w:pPr>
            <w:sdt>
              <w:sdtPr>
                <w:rPr>
                  <w:rFonts w:ascii="Calibri" w:hAnsi="Calibri" w:cs="Calibri"/>
                </w:rPr>
                <w:id w:val="-780951618"/>
                <w14:checkbox>
                  <w14:checked w14:val="0"/>
                  <w14:checkedState w14:val="2612" w14:font="MS Gothic"/>
                  <w14:uncheckedState w14:val="2610" w14:font="MS Gothic"/>
                </w14:checkbox>
              </w:sdtPr>
              <w:sdtEndPr/>
              <w:sdtContent>
                <w:r w:rsidR="008F6068">
                  <w:rPr>
                    <w:rFonts w:ascii="MS Gothic" w:eastAsia="MS Gothic" w:hAnsi="MS Gothic" w:cs="Calibri" w:hint="eastAsia"/>
                  </w:rPr>
                  <w:t>☐</w:t>
                </w:r>
              </w:sdtContent>
            </w:sdt>
          </w:p>
        </w:tc>
        <w:tc>
          <w:tcPr>
            <w:tcW w:w="181" w:type="pct"/>
            <w:gridSpan w:val="2"/>
            <w:shd w:val="clear" w:color="auto" w:fill="auto"/>
            <w:vAlign w:val="center"/>
          </w:tcPr>
          <w:p w14:paraId="6A341B3E" w14:textId="387A7AD6" w:rsidR="008F6068" w:rsidRDefault="00806DF1" w:rsidP="008F6068">
            <w:pPr>
              <w:spacing w:before="60" w:after="60" w:line="240" w:lineRule="auto"/>
              <w:jc w:val="center"/>
              <w:rPr>
                <w:rFonts w:ascii="Calibri" w:hAnsi="Calibri" w:cs="Calibri"/>
              </w:rPr>
            </w:pPr>
            <w:sdt>
              <w:sdtPr>
                <w:rPr>
                  <w:rFonts w:ascii="Calibri" w:hAnsi="Calibri" w:cs="Calibri"/>
                </w:rPr>
                <w:id w:val="-1523399931"/>
                <w14:checkbox>
                  <w14:checked w14:val="0"/>
                  <w14:checkedState w14:val="2612" w14:font="MS Gothic"/>
                  <w14:uncheckedState w14:val="2610" w14:font="MS Gothic"/>
                </w14:checkbox>
              </w:sdtPr>
              <w:sdtEndPr/>
              <w:sdtContent>
                <w:r w:rsidR="008F6068">
                  <w:rPr>
                    <w:rFonts w:ascii="MS Gothic" w:eastAsia="MS Gothic" w:hAnsi="MS Gothic" w:cs="Calibri" w:hint="eastAsia"/>
                  </w:rPr>
                  <w:t>☐</w:t>
                </w:r>
              </w:sdtContent>
            </w:sdt>
          </w:p>
        </w:tc>
        <w:tc>
          <w:tcPr>
            <w:tcW w:w="226" w:type="pct"/>
            <w:gridSpan w:val="2"/>
            <w:shd w:val="clear" w:color="auto" w:fill="auto"/>
            <w:vAlign w:val="center"/>
          </w:tcPr>
          <w:p w14:paraId="6C05FC94" w14:textId="4DC72B99" w:rsidR="008F6068" w:rsidRDefault="00806DF1" w:rsidP="008F6068">
            <w:pPr>
              <w:spacing w:before="60" w:after="60" w:line="240" w:lineRule="auto"/>
              <w:jc w:val="center"/>
              <w:rPr>
                <w:rFonts w:ascii="Calibri" w:hAnsi="Calibri" w:cs="Calibri"/>
              </w:rPr>
            </w:pPr>
            <w:sdt>
              <w:sdtPr>
                <w:rPr>
                  <w:rFonts w:ascii="Calibri" w:hAnsi="Calibri" w:cs="Calibri"/>
                </w:rPr>
                <w:id w:val="91753792"/>
                <w14:checkbox>
                  <w14:checked w14:val="0"/>
                  <w14:checkedState w14:val="2612" w14:font="MS Gothic"/>
                  <w14:uncheckedState w14:val="2610" w14:font="MS Gothic"/>
                </w14:checkbox>
              </w:sdtPr>
              <w:sdtEndPr/>
              <w:sdtContent>
                <w:r w:rsidR="008F6068">
                  <w:rPr>
                    <w:rFonts w:ascii="MS Gothic" w:eastAsia="MS Gothic" w:hAnsi="MS Gothic" w:cs="Calibri" w:hint="eastAsia"/>
                  </w:rPr>
                  <w:t>☐</w:t>
                </w:r>
              </w:sdtContent>
            </w:sdt>
          </w:p>
        </w:tc>
        <w:tc>
          <w:tcPr>
            <w:tcW w:w="409" w:type="pct"/>
            <w:gridSpan w:val="2"/>
            <w:shd w:val="clear" w:color="auto" w:fill="auto"/>
            <w:vAlign w:val="center"/>
          </w:tcPr>
          <w:p w14:paraId="3CB7988D" w14:textId="77777777" w:rsidR="008F6068" w:rsidRPr="00BE68FF" w:rsidRDefault="008F6068" w:rsidP="008F6068">
            <w:pPr>
              <w:spacing w:before="60" w:after="60" w:line="240" w:lineRule="auto"/>
              <w:ind w:left="160"/>
              <w:rPr>
                <w:rFonts w:ascii="Garamond" w:eastAsia="Times New Roman" w:hAnsi="Garamond" w:cs="Times New Roman"/>
                <w:b/>
                <w:bCs/>
                <w:color w:val="000000"/>
                <w:highlight w:val="cyan"/>
                <w:lang w:eastAsia="it-IT"/>
              </w:rPr>
            </w:pPr>
          </w:p>
        </w:tc>
        <w:tc>
          <w:tcPr>
            <w:tcW w:w="626" w:type="pct"/>
            <w:shd w:val="clear" w:color="auto" w:fill="auto"/>
            <w:vAlign w:val="center"/>
          </w:tcPr>
          <w:p w14:paraId="6A642A85" w14:textId="77777777" w:rsidR="008F6068" w:rsidRPr="00856B3D" w:rsidRDefault="008F6068" w:rsidP="008F6068">
            <w:pPr>
              <w:spacing w:before="60" w:after="60" w:line="240" w:lineRule="auto"/>
              <w:rPr>
                <w:rFonts w:ascii="Garamond" w:eastAsia="Times New Roman" w:hAnsi="Garamond" w:cs="Times New Roman"/>
                <w:b/>
                <w:bCs/>
                <w:color w:val="000000"/>
                <w:lang w:eastAsia="it-IT"/>
              </w:rPr>
            </w:pPr>
          </w:p>
        </w:tc>
        <w:tc>
          <w:tcPr>
            <w:tcW w:w="1306" w:type="pct"/>
            <w:vAlign w:val="center"/>
          </w:tcPr>
          <w:p w14:paraId="24A31ECE" w14:textId="77777777" w:rsidR="008F6068" w:rsidRDefault="008F6068" w:rsidP="008F6068">
            <w:pPr>
              <w:pStyle w:val="Paragrafoelenco"/>
              <w:numPr>
                <w:ilvl w:val="0"/>
                <w:numId w:val="21"/>
              </w:numPr>
              <w:spacing w:before="60" w:after="60" w:line="240" w:lineRule="auto"/>
              <w:ind w:left="359"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Contratto</w:t>
            </w:r>
          </w:p>
          <w:p w14:paraId="1FC00D3B" w14:textId="3F04066E" w:rsidR="008F6068" w:rsidRDefault="008F6068" w:rsidP="008F6068">
            <w:pPr>
              <w:pStyle w:val="Paragrafoelenco"/>
              <w:numPr>
                <w:ilvl w:val="0"/>
                <w:numId w:val="21"/>
              </w:numPr>
              <w:spacing w:before="60" w:after="60" w:line="240" w:lineRule="auto"/>
              <w:ind w:left="359" w:hanging="283"/>
              <w:rPr>
                <w:rFonts w:ascii="Garamond" w:eastAsia="Times New Roman" w:hAnsi="Garamond" w:cs="Times New Roman"/>
                <w:color w:val="000000"/>
                <w:lang w:eastAsia="it-IT"/>
              </w:rPr>
            </w:pPr>
            <w:proofErr w:type="spellStart"/>
            <w:r>
              <w:rPr>
                <w:rFonts w:ascii="Garamond" w:eastAsia="Times New Roman" w:hAnsi="Garamond" w:cs="Times New Roman"/>
                <w:color w:val="000000"/>
                <w:lang w:eastAsia="it-IT"/>
              </w:rPr>
              <w:t>Timesheets</w:t>
            </w:r>
            <w:proofErr w:type="spellEnd"/>
            <w:r>
              <w:rPr>
                <w:rFonts w:ascii="Garamond" w:eastAsia="Times New Roman" w:hAnsi="Garamond" w:cs="Times New Roman"/>
                <w:color w:val="000000"/>
                <w:lang w:eastAsia="it-IT"/>
              </w:rPr>
              <w:t>/diario di bordo</w:t>
            </w:r>
          </w:p>
        </w:tc>
      </w:tr>
      <w:tr w:rsidR="008F6068" w:rsidRPr="00856B3D" w14:paraId="38353BEA" w14:textId="77777777" w:rsidTr="588C53E9">
        <w:trPr>
          <w:trHeight w:val="693"/>
        </w:trPr>
        <w:tc>
          <w:tcPr>
            <w:tcW w:w="136" w:type="pct"/>
            <w:shd w:val="clear" w:color="auto" w:fill="auto"/>
            <w:vAlign w:val="center"/>
          </w:tcPr>
          <w:p w14:paraId="6DF96C40" w14:textId="7549956C" w:rsidR="008F6068" w:rsidRDefault="008F6068" w:rsidP="008F6068">
            <w:pPr>
              <w:spacing w:before="60" w:after="6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31</w:t>
            </w:r>
          </w:p>
        </w:tc>
        <w:tc>
          <w:tcPr>
            <w:tcW w:w="1935" w:type="pct"/>
            <w:shd w:val="clear" w:color="auto" w:fill="auto"/>
            <w:vAlign w:val="center"/>
          </w:tcPr>
          <w:p w14:paraId="14BABE2D" w14:textId="68EEAEC7" w:rsidR="008F6068" w:rsidRDefault="008F6068" w:rsidP="008F6068">
            <w:pPr>
              <w:spacing w:before="60" w:after="60" w:line="240" w:lineRule="auto"/>
              <w:jc w:val="both"/>
              <w:rPr>
                <w:rFonts w:ascii="Garamond" w:hAnsi="Garamond" w:cs="Arial"/>
                <w:color w:val="202124"/>
                <w:shd w:val="clear" w:color="auto" w:fill="FFFFFF"/>
              </w:rPr>
            </w:pPr>
            <w:r>
              <w:rPr>
                <w:rFonts w:ascii="Garamond" w:hAnsi="Garamond" w:cs="Arial"/>
                <w:color w:val="202124"/>
                <w:shd w:val="clear" w:color="auto" w:fill="FFFFFF"/>
              </w:rPr>
              <w:t>Il contratto è stato trasmesso per il visto di competenza alla Corte dei conti per il tramite dell’UBRRAC, ai sensi dell’art.3, comma 1, della L. n.20/1994?</w:t>
            </w:r>
          </w:p>
        </w:tc>
        <w:tc>
          <w:tcPr>
            <w:tcW w:w="181" w:type="pct"/>
            <w:gridSpan w:val="3"/>
            <w:shd w:val="clear" w:color="auto" w:fill="auto"/>
            <w:vAlign w:val="center"/>
          </w:tcPr>
          <w:p w14:paraId="5B1E7F9D" w14:textId="2971A6EC" w:rsidR="008F6068" w:rsidRDefault="00806DF1" w:rsidP="008F6068">
            <w:pPr>
              <w:spacing w:before="60" w:after="60" w:line="240" w:lineRule="auto"/>
              <w:jc w:val="center"/>
              <w:rPr>
                <w:rFonts w:ascii="Calibri" w:hAnsi="Calibri" w:cs="Calibri"/>
              </w:rPr>
            </w:pPr>
            <w:sdt>
              <w:sdtPr>
                <w:rPr>
                  <w:rFonts w:ascii="Calibri" w:hAnsi="Calibri" w:cs="Calibri"/>
                </w:rPr>
                <w:id w:val="-641666620"/>
                <w14:checkbox>
                  <w14:checked w14:val="0"/>
                  <w14:checkedState w14:val="2612" w14:font="MS Gothic"/>
                  <w14:uncheckedState w14:val="2610" w14:font="MS Gothic"/>
                </w14:checkbox>
              </w:sdtPr>
              <w:sdtEndPr/>
              <w:sdtContent>
                <w:r w:rsidR="008F6068">
                  <w:rPr>
                    <w:rFonts w:ascii="MS Gothic" w:eastAsia="MS Gothic" w:hAnsi="MS Gothic" w:cs="Calibri" w:hint="eastAsia"/>
                  </w:rPr>
                  <w:t>☐</w:t>
                </w:r>
              </w:sdtContent>
            </w:sdt>
          </w:p>
        </w:tc>
        <w:tc>
          <w:tcPr>
            <w:tcW w:w="181" w:type="pct"/>
            <w:gridSpan w:val="2"/>
            <w:shd w:val="clear" w:color="auto" w:fill="auto"/>
            <w:vAlign w:val="center"/>
          </w:tcPr>
          <w:p w14:paraId="3C129DE0" w14:textId="11843FFA" w:rsidR="008F6068" w:rsidRDefault="00806DF1" w:rsidP="008F6068">
            <w:pPr>
              <w:spacing w:before="60" w:after="60" w:line="240" w:lineRule="auto"/>
              <w:jc w:val="center"/>
              <w:rPr>
                <w:rFonts w:ascii="Calibri" w:hAnsi="Calibri" w:cs="Calibri"/>
              </w:rPr>
            </w:pPr>
            <w:sdt>
              <w:sdtPr>
                <w:rPr>
                  <w:rFonts w:ascii="Calibri" w:hAnsi="Calibri" w:cs="Calibri"/>
                </w:rPr>
                <w:id w:val="1081806655"/>
                <w14:checkbox>
                  <w14:checked w14:val="0"/>
                  <w14:checkedState w14:val="2612" w14:font="MS Gothic"/>
                  <w14:uncheckedState w14:val="2610" w14:font="MS Gothic"/>
                </w14:checkbox>
              </w:sdtPr>
              <w:sdtEndPr/>
              <w:sdtContent>
                <w:r w:rsidR="008F6068">
                  <w:rPr>
                    <w:rFonts w:ascii="MS Gothic" w:eastAsia="MS Gothic" w:hAnsi="MS Gothic" w:cs="Calibri" w:hint="eastAsia"/>
                  </w:rPr>
                  <w:t>☐</w:t>
                </w:r>
              </w:sdtContent>
            </w:sdt>
          </w:p>
        </w:tc>
        <w:tc>
          <w:tcPr>
            <w:tcW w:w="226" w:type="pct"/>
            <w:gridSpan w:val="2"/>
            <w:shd w:val="clear" w:color="auto" w:fill="auto"/>
            <w:vAlign w:val="center"/>
          </w:tcPr>
          <w:p w14:paraId="313F6D2C" w14:textId="5DA1C491" w:rsidR="008F6068" w:rsidRDefault="00806DF1" w:rsidP="008F6068">
            <w:pPr>
              <w:spacing w:before="60" w:after="60" w:line="240" w:lineRule="auto"/>
              <w:jc w:val="center"/>
              <w:rPr>
                <w:rFonts w:ascii="Calibri" w:hAnsi="Calibri" w:cs="Calibri"/>
              </w:rPr>
            </w:pPr>
            <w:sdt>
              <w:sdtPr>
                <w:rPr>
                  <w:rFonts w:ascii="Calibri" w:hAnsi="Calibri" w:cs="Calibri"/>
                </w:rPr>
                <w:id w:val="858630366"/>
                <w14:checkbox>
                  <w14:checked w14:val="0"/>
                  <w14:checkedState w14:val="2612" w14:font="MS Gothic"/>
                  <w14:uncheckedState w14:val="2610" w14:font="MS Gothic"/>
                </w14:checkbox>
              </w:sdtPr>
              <w:sdtEndPr/>
              <w:sdtContent>
                <w:r w:rsidR="008F6068">
                  <w:rPr>
                    <w:rFonts w:ascii="MS Gothic" w:eastAsia="MS Gothic" w:hAnsi="MS Gothic" w:cs="Calibri" w:hint="eastAsia"/>
                  </w:rPr>
                  <w:t>☐</w:t>
                </w:r>
              </w:sdtContent>
            </w:sdt>
          </w:p>
        </w:tc>
        <w:tc>
          <w:tcPr>
            <w:tcW w:w="409" w:type="pct"/>
            <w:gridSpan w:val="2"/>
            <w:shd w:val="clear" w:color="auto" w:fill="auto"/>
            <w:vAlign w:val="center"/>
          </w:tcPr>
          <w:p w14:paraId="694BFFCF" w14:textId="77777777" w:rsidR="008F6068" w:rsidRPr="00BE68FF" w:rsidRDefault="008F6068" w:rsidP="008F6068">
            <w:pPr>
              <w:spacing w:before="60" w:after="60" w:line="240" w:lineRule="auto"/>
              <w:ind w:left="160"/>
              <w:rPr>
                <w:rFonts w:ascii="Garamond" w:eastAsia="Times New Roman" w:hAnsi="Garamond" w:cs="Times New Roman"/>
                <w:b/>
                <w:bCs/>
                <w:color w:val="000000"/>
                <w:highlight w:val="cyan"/>
                <w:lang w:eastAsia="it-IT"/>
              </w:rPr>
            </w:pPr>
          </w:p>
        </w:tc>
        <w:tc>
          <w:tcPr>
            <w:tcW w:w="626" w:type="pct"/>
            <w:shd w:val="clear" w:color="auto" w:fill="auto"/>
            <w:vAlign w:val="center"/>
          </w:tcPr>
          <w:p w14:paraId="23A18556" w14:textId="77777777" w:rsidR="008F6068" w:rsidRPr="00856B3D" w:rsidRDefault="008F6068" w:rsidP="008F6068">
            <w:pPr>
              <w:spacing w:before="60" w:after="60" w:line="240" w:lineRule="auto"/>
              <w:rPr>
                <w:rFonts w:ascii="Garamond" w:eastAsia="Times New Roman" w:hAnsi="Garamond" w:cs="Times New Roman"/>
                <w:b/>
                <w:bCs/>
                <w:color w:val="000000"/>
                <w:lang w:eastAsia="it-IT"/>
              </w:rPr>
            </w:pPr>
          </w:p>
        </w:tc>
        <w:tc>
          <w:tcPr>
            <w:tcW w:w="1306" w:type="pct"/>
            <w:vAlign w:val="center"/>
          </w:tcPr>
          <w:p w14:paraId="18820F18" w14:textId="77777777" w:rsidR="008F6068" w:rsidRDefault="008F6068" w:rsidP="008F6068">
            <w:pPr>
              <w:pStyle w:val="Paragrafoelenco"/>
              <w:numPr>
                <w:ilvl w:val="0"/>
                <w:numId w:val="17"/>
              </w:numPr>
              <w:spacing w:before="60" w:after="60" w:line="240" w:lineRule="auto"/>
              <w:ind w:left="359"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Parere preventivo di legittimità</w:t>
            </w:r>
          </w:p>
          <w:p w14:paraId="0685059E" w14:textId="6328747D" w:rsidR="008F6068" w:rsidRDefault="008F6068" w:rsidP="008F6068">
            <w:pPr>
              <w:pStyle w:val="Paragrafoelenco"/>
              <w:numPr>
                <w:ilvl w:val="0"/>
                <w:numId w:val="17"/>
              </w:numPr>
              <w:spacing w:before="60" w:after="60" w:line="240" w:lineRule="auto"/>
              <w:ind w:left="359"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Nota di trasmissione all’UBRRAC</w:t>
            </w:r>
          </w:p>
        </w:tc>
      </w:tr>
      <w:tr w:rsidR="00E44241" w:rsidRPr="00856B3D" w14:paraId="409B3DB3" w14:textId="77777777" w:rsidTr="588C53E9">
        <w:trPr>
          <w:trHeight w:val="693"/>
        </w:trPr>
        <w:tc>
          <w:tcPr>
            <w:tcW w:w="136" w:type="pct"/>
            <w:shd w:val="clear" w:color="auto" w:fill="auto"/>
            <w:vAlign w:val="center"/>
          </w:tcPr>
          <w:p w14:paraId="6E4BB5E3" w14:textId="78A3ACF0" w:rsidR="00E44241" w:rsidRDefault="00E44241" w:rsidP="00E44241">
            <w:pPr>
              <w:spacing w:before="60" w:after="6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32</w:t>
            </w:r>
          </w:p>
        </w:tc>
        <w:tc>
          <w:tcPr>
            <w:tcW w:w="1935" w:type="pct"/>
            <w:shd w:val="clear" w:color="auto" w:fill="auto"/>
            <w:vAlign w:val="center"/>
          </w:tcPr>
          <w:p w14:paraId="698DA9DE" w14:textId="433A0C61" w:rsidR="00E44241" w:rsidRDefault="00E44241" w:rsidP="00E44241">
            <w:pPr>
              <w:spacing w:before="60" w:after="60" w:line="240" w:lineRule="auto"/>
              <w:jc w:val="both"/>
              <w:rPr>
                <w:rFonts w:ascii="Garamond" w:hAnsi="Garamond" w:cs="Arial"/>
                <w:color w:val="202124"/>
                <w:shd w:val="clear" w:color="auto" w:fill="FFFFFF"/>
              </w:rPr>
            </w:pPr>
            <w:r>
              <w:rPr>
                <w:rFonts w:ascii="Garamond" w:hAnsi="Garamond"/>
              </w:rPr>
              <w:t>È stata verificata l’a</w:t>
            </w:r>
            <w:r w:rsidRPr="0048789E">
              <w:rPr>
                <w:rFonts w:ascii="Garamond" w:hAnsi="Garamond"/>
              </w:rPr>
              <w:t>ssenza</w:t>
            </w:r>
            <w:r>
              <w:rPr>
                <w:rFonts w:ascii="Garamond" w:hAnsi="Garamond"/>
              </w:rPr>
              <w:t xml:space="preserve"> di</w:t>
            </w:r>
            <w:r w:rsidRPr="0048789E">
              <w:rPr>
                <w:rFonts w:ascii="Garamond" w:hAnsi="Garamond"/>
              </w:rPr>
              <w:t xml:space="preserve"> conflitti di interesse</w:t>
            </w:r>
            <w:r>
              <w:rPr>
                <w:rFonts w:ascii="Garamond" w:hAnsi="Garamond"/>
              </w:rPr>
              <w:t xml:space="preserve"> e di motivi di incompatibilità?</w:t>
            </w:r>
          </w:p>
        </w:tc>
        <w:tc>
          <w:tcPr>
            <w:tcW w:w="181" w:type="pct"/>
            <w:gridSpan w:val="3"/>
            <w:shd w:val="clear" w:color="auto" w:fill="auto"/>
            <w:vAlign w:val="center"/>
          </w:tcPr>
          <w:p w14:paraId="7ABA92C5" w14:textId="24F9CBAB" w:rsidR="00E44241" w:rsidRDefault="00806DF1" w:rsidP="00E44241">
            <w:pPr>
              <w:spacing w:before="60" w:after="60" w:line="240" w:lineRule="auto"/>
              <w:jc w:val="center"/>
              <w:rPr>
                <w:rFonts w:ascii="Calibri" w:hAnsi="Calibri" w:cs="Calibri"/>
              </w:rPr>
            </w:pPr>
            <w:sdt>
              <w:sdtPr>
                <w:rPr>
                  <w:rFonts w:ascii="Garamond" w:hAnsi="Garamond" w:cs="Calibri"/>
                </w:rPr>
                <w:id w:val="-1553768642"/>
                <w14:checkbox>
                  <w14:checked w14:val="0"/>
                  <w14:checkedState w14:val="2612" w14:font="MS Gothic"/>
                  <w14:uncheckedState w14:val="2610" w14:font="MS Gothic"/>
                </w14:checkbox>
              </w:sdtPr>
              <w:sdtEndPr/>
              <w:sdtContent>
                <w:r w:rsidR="00E44241">
                  <w:rPr>
                    <w:rFonts w:ascii="MS Gothic" w:eastAsia="MS Gothic" w:hAnsi="MS Gothic" w:cs="Calibri" w:hint="eastAsia"/>
                  </w:rPr>
                  <w:t>☐</w:t>
                </w:r>
              </w:sdtContent>
            </w:sdt>
          </w:p>
        </w:tc>
        <w:tc>
          <w:tcPr>
            <w:tcW w:w="181" w:type="pct"/>
            <w:gridSpan w:val="2"/>
            <w:shd w:val="clear" w:color="auto" w:fill="auto"/>
            <w:vAlign w:val="center"/>
          </w:tcPr>
          <w:p w14:paraId="629D89B3" w14:textId="1E071E37" w:rsidR="00E44241" w:rsidRDefault="00806DF1" w:rsidP="00E44241">
            <w:pPr>
              <w:spacing w:before="60" w:after="60" w:line="240" w:lineRule="auto"/>
              <w:jc w:val="center"/>
              <w:rPr>
                <w:rFonts w:ascii="Calibri" w:hAnsi="Calibri" w:cs="Calibri"/>
              </w:rPr>
            </w:pPr>
            <w:sdt>
              <w:sdtPr>
                <w:rPr>
                  <w:rFonts w:ascii="Garamond" w:hAnsi="Garamond" w:cs="Calibri"/>
                </w:rPr>
                <w:id w:val="823553736"/>
                <w14:checkbox>
                  <w14:checked w14:val="0"/>
                  <w14:checkedState w14:val="2612" w14:font="MS Gothic"/>
                  <w14:uncheckedState w14:val="2610" w14:font="MS Gothic"/>
                </w14:checkbox>
              </w:sdtPr>
              <w:sdtEndPr/>
              <w:sdtContent>
                <w:r w:rsidR="00E44241" w:rsidRPr="00584079">
                  <w:rPr>
                    <w:rFonts w:ascii="Segoe UI Symbol" w:eastAsia="MS Gothic" w:hAnsi="Segoe UI Symbol" w:cs="Segoe UI Symbol"/>
                  </w:rPr>
                  <w:t>☐</w:t>
                </w:r>
              </w:sdtContent>
            </w:sdt>
          </w:p>
        </w:tc>
        <w:tc>
          <w:tcPr>
            <w:tcW w:w="226" w:type="pct"/>
            <w:gridSpan w:val="2"/>
            <w:shd w:val="clear" w:color="auto" w:fill="auto"/>
            <w:vAlign w:val="center"/>
          </w:tcPr>
          <w:p w14:paraId="50B874DD" w14:textId="121ED536" w:rsidR="00E44241" w:rsidRDefault="00806DF1" w:rsidP="00E44241">
            <w:pPr>
              <w:spacing w:before="60" w:after="60" w:line="240" w:lineRule="auto"/>
              <w:jc w:val="center"/>
              <w:rPr>
                <w:rFonts w:ascii="Calibri" w:hAnsi="Calibri" w:cs="Calibri"/>
              </w:rPr>
            </w:pPr>
            <w:sdt>
              <w:sdtPr>
                <w:rPr>
                  <w:rFonts w:ascii="Garamond" w:hAnsi="Garamond" w:cs="Calibri"/>
                </w:rPr>
                <w:id w:val="1367413344"/>
                <w14:checkbox>
                  <w14:checked w14:val="0"/>
                  <w14:checkedState w14:val="2612" w14:font="MS Gothic"/>
                  <w14:uncheckedState w14:val="2610" w14:font="MS Gothic"/>
                </w14:checkbox>
              </w:sdtPr>
              <w:sdtEndPr/>
              <w:sdtContent>
                <w:r w:rsidR="00E44241" w:rsidRPr="00584079">
                  <w:rPr>
                    <w:rFonts w:ascii="Segoe UI Symbol" w:eastAsia="MS Gothic" w:hAnsi="Segoe UI Symbol" w:cs="Segoe UI Symbol"/>
                  </w:rPr>
                  <w:t>☐</w:t>
                </w:r>
              </w:sdtContent>
            </w:sdt>
          </w:p>
        </w:tc>
        <w:tc>
          <w:tcPr>
            <w:tcW w:w="409" w:type="pct"/>
            <w:gridSpan w:val="2"/>
            <w:shd w:val="clear" w:color="auto" w:fill="auto"/>
            <w:vAlign w:val="center"/>
          </w:tcPr>
          <w:p w14:paraId="4F681E26" w14:textId="77777777" w:rsidR="00E44241" w:rsidRPr="00BE68FF" w:rsidRDefault="00E44241" w:rsidP="00E44241">
            <w:pPr>
              <w:spacing w:before="60" w:after="60" w:line="240" w:lineRule="auto"/>
              <w:ind w:left="160"/>
              <w:rPr>
                <w:rFonts w:ascii="Garamond" w:eastAsia="Times New Roman" w:hAnsi="Garamond" w:cs="Times New Roman"/>
                <w:b/>
                <w:bCs/>
                <w:color w:val="000000"/>
                <w:highlight w:val="cyan"/>
                <w:lang w:eastAsia="it-IT"/>
              </w:rPr>
            </w:pPr>
          </w:p>
        </w:tc>
        <w:tc>
          <w:tcPr>
            <w:tcW w:w="626" w:type="pct"/>
            <w:shd w:val="clear" w:color="auto" w:fill="auto"/>
            <w:vAlign w:val="center"/>
          </w:tcPr>
          <w:p w14:paraId="685965CE" w14:textId="77777777" w:rsidR="00E44241" w:rsidRPr="00856B3D" w:rsidRDefault="00E44241" w:rsidP="00E44241">
            <w:pPr>
              <w:spacing w:before="60" w:after="60" w:line="240" w:lineRule="auto"/>
              <w:rPr>
                <w:rFonts w:ascii="Garamond" w:eastAsia="Times New Roman" w:hAnsi="Garamond" w:cs="Times New Roman"/>
                <w:b/>
                <w:bCs/>
                <w:color w:val="000000"/>
                <w:lang w:eastAsia="it-IT"/>
              </w:rPr>
            </w:pPr>
          </w:p>
        </w:tc>
        <w:tc>
          <w:tcPr>
            <w:tcW w:w="1306" w:type="pct"/>
            <w:vAlign w:val="center"/>
          </w:tcPr>
          <w:p w14:paraId="43E6390E" w14:textId="77777777" w:rsidR="00E44241" w:rsidRDefault="00E44241" w:rsidP="00E44241">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Dichiarazioni</w:t>
            </w:r>
          </w:p>
          <w:p w14:paraId="48A36D0C" w14:textId="7227B004" w:rsidR="00E44241" w:rsidRDefault="00E44241" w:rsidP="00E44241">
            <w:pPr>
              <w:pStyle w:val="Paragrafoelenco"/>
              <w:numPr>
                <w:ilvl w:val="0"/>
                <w:numId w:val="17"/>
              </w:numPr>
              <w:spacing w:before="60" w:after="60" w:line="240" w:lineRule="auto"/>
              <w:ind w:left="359" w:hanging="283"/>
              <w:rPr>
                <w:rFonts w:ascii="Garamond" w:eastAsia="Times New Roman" w:hAnsi="Garamond" w:cs="Times New Roman"/>
                <w:color w:val="000000"/>
                <w:lang w:eastAsia="it-IT"/>
              </w:rPr>
            </w:pPr>
            <w:r w:rsidRPr="0048789E">
              <w:rPr>
                <w:rFonts w:ascii="Garamond" w:eastAsia="Times New Roman" w:hAnsi="Garamond" w:cs="Times New Roman"/>
                <w:color w:val="000000"/>
                <w:lang w:eastAsia="it-IT"/>
              </w:rPr>
              <w:t>Documenti/atti tecnici</w:t>
            </w:r>
          </w:p>
        </w:tc>
      </w:tr>
      <w:tr w:rsidR="00E44241" w:rsidRPr="00856B3D" w14:paraId="35A70CEE" w14:textId="77777777" w:rsidTr="588C53E9">
        <w:trPr>
          <w:trHeight w:val="693"/>
        </w:trPr>
        <w:tc>
          <w:tcPr>
            <w:tcW w:w="136" w:type="pct"/>
            <w:shd w:val="clear" w:color="auto" w:fill="auto"/>
            <w:vAlign w:val="center"/>
          </w:tcPr>
          <w:p w14:paraId="734C32F1" w14:textId="2416092E" w:rsidR="00E44241" w:rsidRDefault="00E44241" w:rsidP="00E44241">
            <w:pPr>
              <w:spacing w:before="60" w:after="6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33</w:t>
            </w:r>
          </w:p>
        </w:tc>
        <w:tc>
          <w:tcPr>
            <w:tcW w:w="1935" w:type="pct"/>
            <w:shd w:val="clear" w:color="auto" w:fill="auto"/>
            <w:vAlign w:val="center"/>
          </w:tcPr>
          <w:p w14:paraId="4D4B3C83" w14:textId="779872CD" w:rsidR="00E44241" w:rsidRDefault="00E44241" w:rsidP="00E44241">
            <w:pPr>
              <w:spacing w:before="60" w:after="60" w:line="240" w:lineRule="auto"/>
              <w:jc w:val="both"/>
              <w:rPr>
                <w:rFonts w:ascii="Garamond" w:hAnsi="Garamond"/>
              </w:rPr>
            </w:pPr>
            <w:r>
              <w:rPr>
                <w:rFonts w:ascii="Garamond" w:hAnsi="Garamond"/>
              </w:rPr>
              <w:t>Sono state svolte le verifiche in merito al titolare effettivo, in conformità alla</w:t>
            </w:r>
            <w:r w:rsidRPr="0048789E">
              <w:rPr>
                <w:rFonts w:ascii="Garamond" w:hAnsi="Garamond"/>
              </w:rPr>
              <w:t xml:space="preserve"> normativa antiriciclaggio</w:t>
            </w:r>
            <w:r>
              <w:rPr>
                <w:rFonts w:ascii="Garamond" w:hAnsi="Garamond"/>
              </w:rPr>
              <w:t>?</w:t>
            </w:r>
          </w:p>
        </w:tc>
        <w:tc>
          <w:tcPr>
            <w:tcW w:w="181" w:type="pct"/>
            <w:gridSpan w:val="3"/>
            <w:shd w:val="clear" w:color="auto" w:fill="auto"/>
            <w:vAlign w:val="center"/>
          </w:tcPr>
          <w:p w14:paraId="5A5D5C42" w14:textId="2E790B4C" w:rsidR="00E44241" w:rsidRDefault="00806DF1" w:rsidP="00E44241">
            <w:pPr>
              <w:spacing w:before="60" w:after="60" w:line="240" w:lineRule="auto"/>
              <w:jc w:val="center"/>
              <w:rPr>
                <w:rFonts w:ascii="Calibri" w:hAnsi="Calibri" w:cs="Calibri"/>
              </w:rPr>
            </w:pPr>
            <w:sdt>
              <w:sdtPr>
                <w:rPr>
                  <w:rFonts w:ascii="Garamond" w:hAnsi="Garamond" w:cs="Calibri"/>
                </w:rPr>
                <w:id w:val="1594588071"/>
                <w14:checkbox>
                  <w14:checked w14:val="0"/>
                  <w14:checkedState w14:val="2612" w14:font="MS Gothic"/>
                  <w14:uncheckedState w14:val="2610" w14:font="MS Gothic"/>
                </w14:checkbox>
              </w:sdtPr>
              <w:sdtEndPr/>
              <w:sdtContent>
                <w:r w:rsidR="00E44241">
                  <w:rPr>
                    <w:rFonts w:ascii="MS Gothic" w:eastAsia="MS Gothic" w:hAnsi="MS Gothic" w:cs="Calibri" w:hint="eastAsia"/>
                  </w:rPr>
                  <w:t>☐</w:t>
                </w:r>
              </w:sdtContent>
            </w:sdt>
          </w:p>
        </w:tc>
        <w:tc>
          <w:tcPr>
            <w:tcW w:w="181" w:type="pct"/>
            <w:gridSpan w:val="2"/>
            <w:shd w:val="clear" w:color="auto" w:fill="auto"/>
            <w:vAlign w:val="center"/>
          </w:tcPr>
          <w:p w14:paraId="4AA934AE" w14:textId="74B340F1" w:rsidR="00E44241" w:rsidRDefault="00806DF1" w:rsidP="00E44241">
            <w:pPr>
              <w:spacing w:before="60" w:after="60" w:line="240" w:lineRule="auto"/>
              <w:jc w:val="center"/>
              <w:rPr>
                <w:rFonts w:ascii="Calibri" w:hAnsi="Calibri" w:cs="Calibri"/>
              </w:rPr>
            </w:pPr>
            <w:sdt>
              <w:sdtPr>
                <w:rPr>
                  <w:rFonts w:ascii="Garamond" w:hAnsi="Garamond" w:cs="Calibri"/>
                </w:rPr>
                <w:id w:val="-754060374"/>
                <w14:checkbox>
                  <w14:checked w14:val="0"/>
                  <w14:checkedState w14:val="2612" w14:font="MS Gothic"/>
                  <w14:uncheckedState w14:val="2610" w14:font="MS Gothic"/>
                </w14:checkbox>
              </w:sdtPr>
              <w:sdtEndPr/>
              <w:sdtContent>
                <w:r w:rsidR="00E44241" w:rsidRPr="00584079">
                  <w:rPr>
                    <w:rFonts w:ascii="Segoe UI Symbol" w:eastAsia="MS Gothic" w:hAnsi="Segoe UI Symbol" w:cs="Segoe UI Symbol"/>
                  </w:rPr>
                  <w:t>☐</w:t>
                </w:r>
              </w:sdtContent>
            </w:sdt>
          </w:p>
        </w:tc>
        <w:tc>
          <w:tcPr>
            <w:tcW w:w="226" w:type="pct"/>
            <w:gridSpan w:val="2"/>
            <w:shd w:val="clear" w:color="auto" w:fill="auto"/>
            <w:vAlign w:val="center"/>
          </w:tcPr>
          <w:p w14:paraId="5856D5D8" w14:textId="1BCF51B1" w:rsidR="00E44241" w:rsidRDefault="00806DF1" w:rsidP="00E44241">
            <w:pPr>
              <w:spacing w:before="60" w:after="60" w:line="240" w:lineRule="auto"/>
              <w:jc w:val="center"/>
              <w:rPr>
                <w:rFonts w:ascii="Calibri" w:hAnsi="Calibri" w:cs="Calibri"/>
              </w:rPr>
            </w:pPr>
            <w:sdt>
              <w:sdtPr>
                <w:rPr>
                  <w:rFonts w:ascii="Garamond" w:hAnsi="Garamond" w:cs="Calibri"/>
                </w:rPr>
                <w:id w:val="848679478"/>
                <w14:checkbox>
                  <w14:checked w14:val="0"/>
                  <w14:checkedState w14:val="2612" w14:font="MS Gothic"/>
                  <w14:uncheckedState w14:val="2610" w14:font="MS Gothic"/>
                </w14:checkbox>
              </w:sdtPr>
              <w:sdtEndPr/>
              <w:sdtContent>
                <w:r w:rsidR="00E44241" w:rsidRPr="00584079">
                  <w:rPr>
                    <w:rFonts w:ascii="Segoe UI Symbol" w:eastAsia="MS Gothic" w:hAnsi="Segoe UI Symbol" w:cs="Segoe UI Symbol"/>
                  </w:rPr>
                  <w:t>☐</w:t>
                </w:r>
              </w:sdtContent>
            </w:sdt>
          </w:p>
        </w:tc>
        <w:tc>
          <w:tcPr>
            <w:tcW w:w="409" w:type="pct"/>
            <w:gridSpan w:val="2"/>
            <w:shd w:val="clear" w:color="auto" w:fill="auto"/>
            <w:vAlign w:val="center"/>
          </w:tcPr>
          <w:p w14:paraId="1656A91F" w14:textId="77777777" w:rsidR="00E44241" w:rsidRPr="00BE68FF" w:rsidRDefault="00E44241" w:rsidP="00E44241">
            <w:pPr>
              <w:spacing w:before="60" w:after="60" w:line="240" w:lineRule="auto"/>
              <w:ind w:left="160"/>
              <w:rPr>
                <w:rFonts w:ascii="Garamond" w:eastAsia="Times New Roman" w:hAnsi="Garamond" w:cs="Times New Roman"/>
                <w:b/>
                <w:bCs/>
                <w:color w:val="000000"/>
                <w:highlight w:val="cyan"/>
                <w:lang w:eastAsia="it-IT"/>
              </w:rPr>
            </w:pPr>
          </w:p>
        </w:tc>
        <w:tc>
          <w:tcPr>
            <w:tcW w:w="626" w:type="pct"/>
            <w:shd w:val="clear" w:color="auto" w:fill="auto"/>
            <w:vAlign w:val="center"/>
          </w:tcPr>
          <w:p w14:paraId="15A2C216" w14:textId="77777777" w:rsidR="00E44241" w:rsidRPr="00856B3D" w:rsidRDefault="00E44241" w:rsidP="00E44241">
            <w:pPr>
              <w:spacing w:before="60" w:after="60" w:line="240" w:lineRule="auto"/>
              <w:rPr>
                <w:rFonts w:ascii="Garamond" w:eastAsia="Times New Roman" w:hAnsi="Garamond" w:cs="Times New Roman"/>
                <w:b/>
                <w:bCs/>
                <w:color w:val="000000"/>
                <w:lang w:eastAsia="it-IT"/>
              </w:rPr>
            </w:pPr>
          </w:p>
        </w:tc>
        <w:tc>
          <w:tcPr>
            <w:tcW w:w="1306" w:type="pct"/>
            <w:vAlign w:val="center"/>
          </w:tcPr>
          <w:p w14:paraId="7B7DBBC1" w14:textId="77777777" w:rsidR="00E44241" w:rsidRDefault="00E44241" w:rsidP="00E44241">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Dichiarazioni</w:t>
            </w:r>
          </w:p>
          <w:p w14:paraId="1FFC85D5" w14:textId="2198CDC1" w:rsidR="00E44241" w:rsidRDefault="00E44241" w:rsidP="00E44241">
            <w:pPr>
              <w:pStyle w:val="Paragrafoelenco"/>
              <w:numPr>
                <w:ilvl w:val="0"/>
                <w:numId w:val="17"/>
              </w:numPr>
              <w:spacing w:before="60" w:after="60" w:line="240" w:lineRule="auto"/>
              <w:ind w:left="359" w:hanging="283"/>
              <w:rPr>
                <w:rFonts w:ascii="Garamond" w:eastAsia="Times New Roman" w:hAnsi="Garamond" w:cs="Times New Roman"/>
                <w:color w:val="000000"/>
                <w:lang w:eastAsia="it-IT"/>
              </w:rPr>
            </w:pPr>
            <w:r w:rsidRPr="0048789E">
              <w:rPr>
                <w:rFonts w:ascii="Garamond" w:eastAsia="Times New Roman" w:hAnsi="Garamond" w:cs="Times New Roman"/>
                <w:color w:val="000000"/>
                <w:lang w:eastAsia="it-IT"/>
              </w:rPr>
              <w:t>Documenti/atti tecnici</w:t>
            </w:r>
          </w:p>
        </w:tc>
      </w:tr>
      <w:tr w:rsidR="008F6068" w:rsidRPr="00856B3D" w14:paraId="1FAC2EF7" w14:textId="77777777" w:rsidTr="588C53E9">
        <w:trPr>
          <w:trHeight w:val="693"/>
        </w:trPr>
        <w:tc>
          <w:tcPr>
            <w:tcW w:w="136" w:type="pct"/>
            <w:shd w:val="clear" w:color="auto" w:fill="auto"/>
            <w:vAlign w:val="center"/>
          </w:tcPr>
          <w:p w14:paraId="0725CEBD" w14:textId="20A15BAE" w:rsidR="008F6068" w:rsidRDefault="00E44241" w:rsidP="008F6068">
            <w:pPr>
              <w:spacing w:before="60" w:after="6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34</w:t>
            </w:r>
          </w:p>
        </w:tc>
        <w:tc>
          <w:tcPr>
            <w:tcW w:w="1935" w:type="pct"/>
            <w:shd w:val="clear" w:color="auto" w:fill="auto"/>
            <w:vAlign w:val="center"/>
          </w:tcPr>
          <w:p w14:paraId="6548F3C2" w14:textId="3100DA78" w:rsidR="008F6068" w:rsidRPr="00B02668" w:rsidRDefault="008F6068" w:rsidP="008F6068">
            <w:pPr>
              <w:autoSpaceDE w:val="0"/>
              <w:autoSpaceDN w:val="0"/>
              <w:adjustRightInd w:val="0"/>
              <w:spacing w:before="60" w:after="60"/>
              <w:jc w:val="both"/>
              <w:rPr>
                <w:rFonts w:ascii="Garamond" w:hAnsi="Garamond" w:cs="Calibri"/>
              </w:rPr>
            </w:pPr>
            <w:r w:rsidRPr="00B02668">
              <w:rPr>
                <w:rFonts w:ascii="Garamond" w:hAnsi="Garamond" w:cs="Calibri"/>
              </w:rPr>
              <w:t>Sono stati pubblicati e periodicamente aggiornati, ai sensi dell’art. 15 c</w:t>
            </w:r>
            <w:r>
              <w:rPr>
                <w:rFonts w:ascii="Garamond" w:hAnsi="Garamond" w:cs="Calibri"/>
              </w:rPr>
              <w:t>omma</w:t>
            </w:r>
            <w:r w:rsidRPr="00B02668">
              <w:rPr>
                <w:rFonts w:ascii="Garamond" w:hAnsi="Garamond" w:cs="Calibri"/>
              </w:rPr>
              <w:t xml:space="preserve"> 1 del D. Lgs. 33/2013 nel sito istituzionale dell’Amministrazione stipulante le seguenti informazioni relative ai titolari di incarichi:</w:t>
            </w:r>
          </w:p>
          <w:p w14:paraId="3ABC52F0" w14:textId="77777777" w:rsidR="008F6068" w:rsidRPr="00B02668" w:rsidRDefault="008F6068" w:rsidP="008F6068">
            <w:pPr>
              <w:numPr>
                <w:ilvl w:val="0"/>
                <w:numId w:val="23"/>
              </w:numPr>
              <w:autoSpaceDE w:val="0"/>
              <w:autoSpaceDN w:val="0"/>
              <w:adjustRightInd w:val="0"/>
              <w:spacing w:before="60" w:after="60" w:line="240" w:lineRule="auto"/>
              <w:ind w:left="343" w:hanging="343"/>
              <w:contextualSpacing/>
              <w:jc w:val="both"/>
              <w:rPr>
                <w:rFonts w:ascii="Garamond" w:hAnsi="Garamond" w:cs="Calibri"/>
              </w:rPr>
            </w:pPr>
            <w:r w:rsidRPr="00B02668">
              <w:rPr>
                <w:rFonts w:ascii="Garamond" w:hAnsi="Garamond" w:cs="Calibri"/>
              </w:rPr>
              <w:t>gli estremi dell'atto di conferimento dell'incarico</w:t>
            </w:r>
            <w:r w:rsidRPr="00B02668">
              <w:rPr>
                <w:rFonts w:ascii="Garamond" w:hAnsi="Garamond" w:cs="Tahoma"/>
                <w:shd w:val="clear" w:color="auto" w:fill="F1FDFE"/>
              </w:rPr>
              <w:t xml:space="preserve"> </w:t>
            </w:r>
            <w:r w:rsidRPr="00B02668">
              <w:rPr>
                <w:rFonts w:ascii="Garamond" w:hAnsi="Garamond" w:cs="Calibri"/>
              </w:rPr>
              <w:t>completi di indicazione dei soggetti percettori, della ragione dell'incarico e dell'ammontare erogato?</w:t>
            </w:r>
          </w:p>
          <w:p w14:paraId="0BFD3256" w14:textId="205FC436" w:rsidR="008F6068" w:rsidRPr="00B02668" w:rsidRDefault="008F6068" w:rsidP="008F6068">
            <w:pPr>
              <w:numPr>
                <w:ilvl w:val="0"/>
                <w:numId w:val="23"/>
              </w:numPr>
              <w:autoSpaceDE w:val="0"/>
              <w:autoSpaceDN w:val="0"/>
              <w:adjustRightInd w:val="0"/>
              <w:spacing w:before="60" w:after="60" w:line="240" w:lineRule="auto"/>
              <w:ind w:left="343" w:hanging="343"/>
              <w:contextualSpacing/>
              <w:jc w:val="both"/>
              <w:rPr>
                <w:rFonts w:ascii="Garamond" w:hAnsi="Garamond" w:cs="Calibri"/>
              </w:rPr>
            </w:pPr>
            <w:r w:rsidRPr="00B02668">
              <w:rPr>
                <w:rFonts w:ascii="Garamond" w:hAnsi="Garamond" w:cs="Calibri"/>
              </w:rPr>
              <w:t xml:space="preserve">il curriculum vitae? </w:t>
            </w:r>
          </w:p>
          <w:p w14:paraId="0B80B9C1" w14:textId="77777777" w:rsidR="008F6068" w:rsidRPr="00B02668" w:rsidRDefault="008F6068" w:rsidP="008F6068">
            <w:pPr>
              <w:numPr>
                <w:ilvl w:val="0"/>
                <w:numId w:val="23"/>
              </w:numPr>
              <w:autoSpaceDE w:val="0"/>
              <w:autoSpaceDN w:val="0"/>
              <w:adjustRightInd w:val="0"/>
              <w:spacing w:before="60" w:after="60" w:line="240" w:lineRule="auto"/>
              <w:ind w:left="343" w:hanging="343"/>
              <w:contextualSpacing/>
              <w:jc w:val="both"/>
              <w:rPr>
                <w:rFonts w:ascii="Garamond" w:hAnsi="Garamond" w:cs="Calibri"/>
              </w:rPr>
            </w:pPr>
            <w:r w:rsidRPr="00B02668">
              <w:rPr>
                <w:rFonts w:ascii="Garamond" w:hAnsi="Garamond" w:cs="Calibri"/>
              </w:rPr>
              <w:t>i compensi, comunque denominati, relativi al rapporto di consulenza o di collaborazione, con specifica evidenza delle eventuali componenti variabili o legate alla valutazione del risultato?</w:t>
            </w:r>
          </w:p>
          <w:p w14:paraId="5078D7B7" w14:textId="05FE91CA" w:rsidR="008F6068" w:rsidRPr="00A86472" w:rsidRDefault="008F6068" w:rsidP="008F6068">
            <w:pPr>
              <w:pStyle w:val="Paragrafoelenco"/>
              <w:numPr>
                <w:ilvl w:val="0"/>
                <w:numId w:val="23"/>
              </w:numPr>
              <w:spacing w:before="60" w:after="60" w:line="240" w:lineRule="auto"/>
              <w:ind w:left="343" w:hanging="343"/>
              <w:jc w:val="both"/>
              <w:rPr>
                <w:rFonts w:ascii="Garamond" w:hAnsi="Garamond" w:cs="Arial"/>
                <w:color w:val="202124"/>
                <w:shd w:val="clear" w:color="auto" w:fill="FFFFFF"/>
              </w:rPr>
            </w:pPr>
            <w:r>
              <w:rPr>
                <w:rFonts w:ascii="Garamond" w:hAnsi="Garamond" w:cs="Calibri"/>
              </w:rPr>
              <w:t>d</w:t>
            </w:r>
            <w:r w:rsidRPr="00A86472">
              <w:rPr>
                <w:rFonts w:ascii="Garamond" w:hAnsi="Garamond" w:cs="Calibri"/>
              </w:rPr>
              <w:t xml:space="preserve">ichiarazione di insussistenza di cause di </w:t>
            </w:r>
            <w:proofErr w:type="spellStart"/>
            <w:r w:rsidRPr="00A86472">
              <w:rPr>
                <w:rFonts w:ascii="Garamond" w:hAnsi="Garamond" w:cs="Calibri"/>
              </w:rPr>
              <w:t>inconferibilità</w:t>
            </w:r>
            <w:proofErr w:type="spellEnd"/>
            <w:r w:rsidRPr="00A86472">
              <w:rPr>
                <w:rFonts w:ascii="Garamond" w:hAnsi="Garamond" w:cs="Calibri"/>
              </w:rPr>
              <w:t xml:space="preserve"> e incompatibilità all’assunzione dell’incarico?</w:t>
            </w:r>
          </w:p>
        </w:tc>
        <w:tc>
          <w:tcPr>
            <w:tcW w:w="181" w:type="pct"/>
            <w:gridSpan w:val="3"/>
            <w:shd w:val="clear" w:color="auto" w:fill="auto"/>
            <w:vAlign w:val="center"/>
          </w:tcPr>
          <w:p w14:paraId="46F86404" w14:textId="1058E28D" w:rsidR="008F6068" w:rsidRDefault="00806DF1" w:rsidP="008F6068">
            <w:pPr>
              <w:spacing w:before="60" w:after="60" w:line="240" w:lineRule="auto"/>
              <w:jc w:val="center"/>
              <w:rPr>
                <w:rFonts w:ascii="Calibri" w:hAnsi="Calibri" w:cs="Calibri"/>
              </w:rPr>
            </w:pPr>
            <w:sdt>
              <w:sdtPr>
                <w:rPr>
                  <w:rFonts w:ascii="Calibri" w:hAnsi="Calibri" w:cs="Calibri"/>
                </w:rPr>
                <w:id w:val="1140690213"/>
                <w14:checkbox>
                  <w14:checked w14:val="0"/>
                  <w14:checkedState w14:val="2612" w14:font="MS Gothic"/>
                  <w14:uncheckedState w14:val="2610" w14:font="MS Gothic"/>
                </w14:checkbox>
              </w:sdtPr>
              <w:sdtEndPr/>
              <w:sdtContent>
                <w:r w:rsidR="008F6068">
                  <w:rPr>
                    <w:rFonts w:ascii="MS Gothic" w:eastAsia="MS Gothic" w:hAnsi="MS Gothic" w:cs="Calibri" w:hint="eastAsia"/>
                  </w:rPr>
                  <w:t>☐</w:t>
                </w:r>
              </w:sdtContent>
            </w:sdt>
          </w:p>
        </w:tc>
        <w:tc>
          <w:tcPr>
            <w:tcW w:w="181" w:type="pct"/>
            <w:gridSpan w:val="2"/>
            <w:shd w:val="clear" w:color="auto" w:fill="auto"/>
            <w:vAlign w:val="center"/>
          </w:tcPr>
          <w:p w14:paraId="4221D3CE" w14:textId="56653B86" w:rsidR="008F6068" w:rsidRDefault="00806DF1" w:rsidP="008F6068">
            <w:pPr>
              <w:spacing w:before="60" w:after="60" w:line="240" w:lineRule="auto"/>
              <w:jc w:val="center"/>
              <w:rPr>
                <w:rFonts w:ascii="Calibri" w:hAnsi="Calibri" w:cs="Calibri"/>
              </w:rPr>
            </w:pPr>
            <w:sdt>
              <w:sdtPr>
                <w:rPr>
                  <w:rFonts w:ascii="Calibri" w:hAnsi="Calibri" w:cs="Calibri"/>
                </w:rPr>
                <w:id w:val="2045713316"/>
                <w14:checkbox>
                  <w14:checked w14:val="0"/>
                  <w14:checkedState w14:val="2612" w14:font="MS Gothic"/>
                  <w14:uncheckedState w14:val="2610" w14:font="MS Gothic"/>
                </w14:checkbox>
              </w:sdtPr>
              <w:sdtEndPr/>
              <w:sdtContent>
                <w:r w:rsidR="008F6068">
                  <w:rPr>
                    <w:rFonts w:ascii="MS Gothic" w:eastAsia="MS Gothic" w:hAnsi="MS Gothic" w:cs="Calibri" w:hint="eastAsia"/>
                  </w:rPr>
                  <w:t>☐</w:t>
                </w:r>
              </w:sdtContent>
            </w:sdt>
          </w:p>
        </w:tc>
        <w:tc>
          <w:tcPr>
            <w:tcW w:w="226" w:type="pct"/>
            <w:gridSpan w:val="2"/>
            <w:shd w:val="clear" w:color="auto" w:fill="auto"/>
            <w:vAlign w:val="center"/>
          </w:tcPr>
          <w:p w14:paraId="26C76453" w14:textId="30E267CD" w:rsidR="008F6068" w:rsidRDefault="00806DF1" w:rsidP="008F6068">
            <w:pPr>
              <w:spacing w:before="60" w:after="60" w:line="240" w:lineRule="auto"/>
              <w:jc w:val="center"/>
              <w:rPr>
                <w:rFonts w:ascii="Calibri" w:hAnsi="Calibri" w:cs="Calibri"/>
              </w:rPr>
            </w:pPr>
            <w:sdt>
              <w:sdtPr>
                <w:rPr>
                  <w:rFonts w:ascii="Calibri" w:hAnsi="Calibri" w:cs="Calibri"/>
                </w:rPr>
                <w:id w:val="156426658"/>
                <w14:checkbox>
                  <w14:checked w14:val="0"/>
                  <w14:checkedState w14:val="2612" w14:font="MS Gothic"/>
                  <w14:uncheckedState w14:val="2610" w14:font="MS Gothic"/>
                </w14:checkbox>
              </w:sdtPr>
              <w:sdtEndPr/>
              <w:sdtContent>
                <w:r w:rsidR="008F6068">
                  <w:rPr>
                    <w:rFonts w:ascii="MS Gothic" w:eastAsia="MS Gothic" w:hAnsi="MS Gothic" w:cs="Calibri" w:hint="eastAsia"/>
                  </w:rPr>
                  <w:t>☐</w:t>
                </w:r>
              </w:sdtContent>
            </w:sdt>
          </w:p>
        </w:tc>
        <w:tc>
          <w:tcPr>
            <w:tcW w:w="409" w:type="pct"/>
            <w:gridSpan w:val="2"/>
            <w:shd w:val="clear" w:color="auto" w:fill="auto"/>
            <w:vAlign w:val="center"/>
          </w:tcPr>
          <w:p w14:paraId="4A607980" w14:textId="77777777" w:rsidR="008F6068" w:rsidRPr="00BE68FF" w:rsidRDefault="008F6068" w:rsidP="008F6068">
            <w:pPr>
              <w:spacing w:before="60" w:after="60" w:line="240" w:lineRule="auto"/>
              <w:ind w:left="160"/>
              <w:rPr>
                <w:rFonts w:ascii="Garamond" w:eastAsia="Times New Roman" w:hAnsi="Garamond" w:cs="Times New Roman"/>
                <w:b/>
                <w:bCs/>
                <w:color w:val="000000"/>
                <w:highlight w:val="cyan"/>
                <w:lang w:eastAsia="it-IT"/>
              </w:rPr>
            </w:pPr>
          </w:p>
        </w:tc>
        <w:tc>
          <w:tcPr>
            <w:tcW w:w="626" w:type="pct"/>
            <w:shd w:val="clear" w:color="auto" w:fill="auto"/>
            <w:vAlign w:val="center"/>
          </w:tcPr>
          <w:p w14:paraId="722209ED" w14:textId="77777777" w:rsidR="008F6068" w:rsidRPr="00856B3D" w:rsidRDefault="008F6068" w:rsidP="008F6068">
            <w:pPr>
              <w:spacing w:before="60" w:after="60" w:line="240" w:lineRule="auto"/>
              <w:rPr>
                <w:rFonts w:ascii="Garamond" w:eastAsia="Times New Roman" w:hAnsi="Garamond" w:cs="Times New Roman"/>
                <w:b/>
                <w:bCs/>
                <w:color w:val="000000"/>
                <w:lang w:eastAsia="it-IT"/>
              </w:rPr>
            </w:pPr>
          </w:p>
        </w:tc>
        <w:tc>
          <w:tcPr>
            <w:tcW w:w="1306" w:type="pct"/>
            <w:vAlign w:val="center"/>
          </w:tcPr>
          <w:p w14:paraId="1EE3AE8E" w14:textId="08EB2C66" w:rsidR="008F6068" w:rsidRDefault="008F6068" w:rsidP="008F6068">
            <w:pPr>
              <w:pStyle w:val="Paragrafoelenco"/>
              <w:numPr>
                <w:ilvl w:val="0"/>
                <w:numId w:val="17"/>
              </w:numPr>
              <w:spacing w:before="60" w:after="60" w:line="240" w:lineRule="auto"/>
              <w:ind w:left="359"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Sezione “Amministrazione trasparente” del sito web dell’Amministrazione conferente</w:t>
            </w:r>
          </w:p>
        </w:tc>
      </w:tr>
      <w:tr w:rsidR="008F6068" w:rsidRPr="00856B3D" w14:paraId="0CE83552" w14:textId="77777777" w:rsidTr="588C53E9">
        <w:trPr>
          <w:trHeight w:val="693"/>
        </w:trPr>
        <w:tc>
          <w:tcPr>
            <w:tcW w:w="136" w:type="pct"/>
            <w:shd w:val="clear" w:color="auto" w:fill="auto"/>
            <w:vAlign w:val="center"/>
          </w:tcPr>
          <w:p w14:paraId="0DB77070" w14:textId="22533621" w:rsidR="008F6068" w:rsidRDefault="00662062" w:rsidP="008F6068">
            <w:pPr>
              <w:spacing w:before="60" w:after="6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lastRenderedPageBreak/>
              <w:t>35</w:t>
            </w:r>
          </w:p>
        </w:tc>
        <w:tc>
          <w:tcPr>
            <w:tcW w:w="1935" w:type="pct"/>
            <w:shd w:val="clear" w:color="auto" w:fill="auto"/>
            <w:vAlign w:val="center"/>
          </w:tcPr>
          <w:p w14:paraId="3ECFEC28" w14:textId="77777777" w:rsidR="008F6068" w:rsidRPr="003A206E" w:rsidRDefault="008F6068" w:rsidP="008F6068">
            <w:pPr>
              <w:autoSpaceDE w:val="0"/>
              <w:autoSpaceDN w:val="0"/>
              <w:adjustRightInd w:val="0"/>
              <w:spacing w:before="60" w:after="60"/>
              <w:jc w:val="both"/>
              <w:rPr>
                <w:rFonts w:ascii="Garamond" w:hAnsi="Garamond" w:cs="Calibri"/>
              </w:rPr>
            </w:pPr>
            <w:r w:rsidRPr="003A206E">
              <w:rPr>
                <w:rFonts w:ascii="Garamond" w:hAnsi="Garamond" w:cs="Calibri"/>
              </w:rPr>
              <w:t>Laddove siano stati modificati i termini contrattuali (eventuali sospensioni, proroghe, ecc.), tali modifiche sono avvenute nel rispetto della normativa vigente e tale possibilità era contemplata nell’avviso pubblico e nel contratto?</w:t>
            </w:r>
          </w:p>
          <w:p w14:paraId="51613B4C" w14:textId="49A38995" w:rsidR="008F6068" w:rsidRDefault="008F6068" w:rsidP="008F6068">
            <w:pPr>
              <w:spacing w:before="60" w:after="60" w:line="240" w:lineRule="auto"/>
              <w:jc w:val="both"/>
              <w:rPr>
                <w:rFonts w:ascii="Garamond" w:hAnsi="Garamond" w:cs="Arial"/>
                <w:color w:val="202124"/>
                <w:shd w:val="clear" w:color="auto" w:fill="FFFFFF"/>
              </w:rPr>
            </w:pPr>
            <w:r w:rsidRPr="003A206E">
              <w:rPr>
                <w:rFonts w:ascii="Garamond" w:hAnsi="Garamond" w:cs="Calibri"/>
              </w:rPr>
              <w:t>L’eventuale recesso o risoluzione del contratto sono avvenuti nel rispetto della normativa vigente e di quanto previsto nel contratto?</w:t>
            </w:r>
          </w:p>
        </w:tc>
        <w:tc>
          <w:tcPr>
            <w:tcW w:w="181" w:type="pct"/>
            <w:gridSpan w:val="3"/>
            <w:shd w:val="clear" w:color="auto" w:fill="auto"/>
            <w:vAlign w:val="center"/>
          </w:tcPr>
          <w:p w14:paraId="1A2CBECF" w14:textId="484E1D45" w:rsidR="008F6068" w:rsidRDefault="00806DF1" w:rsidP="008F6068">
            <w:pPr>
              <w:spacing w:before="60" w:after="60" w:line="240" w:lineRule="auto"/>
              <w:jc w:val="center"/>
              <w:rPr>
                <w:rFonts w:ascii="Calibri" w:hAnsi="Calibri" w:cs="Calibri"/>
              </w:rPr>
            </w:pPr>
            <w:sdt>
              <w:sdtPr>
                <w:rPr>
                  <w:rFonts w:ascii="Calibri" w:hAnsi="Calibri" w:cs="Calibri"/>
                </w:rPr>
                <w:id w:val="-244734737"/>
                <w14:checkbox>
                  <w14:checked w14:val="0"/>
                  <w14:checkedState w14:val="2612" w14:font="MS Gothic"/>
                  <w14:uncheckedState w14:val="2610" w14:font="MS Gothic"/>
                </w14:checkbox>
              </w:sdtPr>
              <w:sdtEndPr/>
              <w:sdtContent>
                <w:r w:rsidR="008F6068">
                  <w:rPr>
                    <w:rFonts w:ascii="MS Gothic" w:eastAsia="MS Gothic" w:hAnsi="MS Gothic" w:cs="Calibri" w:hint="eastAsia"/>
                  </w:rPr>
                  <w:t>☐</w:t>
                </w:r>
              </w:sdtContent>
            </w:sdt>
          </w:p>
        </w:tc>
        <w:tc>
          <w:tcPr>
            <w:tcW w:w="181" w:type="pct"/>
            <w:gridSpan w:val="2"/>
            <w:shd w:val="clear" w:color="auto" w:fill="auto"/>
            <w:vAlign w:val="center"/>
          </w:tcPr>
          <w:p w14:paraId="41A0C9C4" w14:textId="35B6C982" w:rsidR="008F6068" w:rsidRDefault="00806DF1" w:rsidP="008F6068">
            <w:pPr>
              <w:spacing w:before="60" w:after="60" w:line="240" w:lineRule="auto"/>
              <w:jc w:val="center"/>
              <w:rPr>
                <w:rFonts w:ascii="Calibri" w:hAnsi="Calibri" w:cs="Calibri"/>
              </w:rPr>
            </w:pPr>
            <w:sdt>
              <w:sdtPr>
                <w:rPr>
                  <w:rFonts w:ascii="Calibri" w:hAnsi="Calibri" w:cs="Calibri"/>
                </w:rPr>
                <w:id w:val="1756163981"/>
                <w14:checkbox>
                  <w14:checked w14:val="0"/>
                  <w14:checkedState w14:val="2612" w14:font="MS Gothic"/>
                  <w14:uncheckedState w14:val="2610" w14:font="MS Gothic"/>
                </w14:checkbox>
              </w:sdtPr>
              <w:sdtEndPr/>
              <w:sdtContent>
                <w:r w:rsidR="008F6068">
                  <w:rPr>
                    <w:rFonts w:ascii="MS Gothic" w:eastAsia="MS Gothic" w:hAnsi="MS Gothic" w:cs="Calibri" w:hint="eastAsia"/>
                  </w:rPr>
                  <w:t>☐</w:t>
                </w:r>
              </w:sdtContent>
            </w:sdt>
          </w:p>
        </w:tc>
        <w:tc>
          <w:tcPr>
            <w:tcW w:w="226" w:type="pct"/>
            <w:gridSpan w:val="2"/>
            <w:shd w:val="clear" w:color="auto" w:fill="auto"/>
            <w:vAlign w:val="center"/>
          </w:tcPr>
          <w:p w14:paraId="50693161" w14:textId="6096F686" w:rsidR="008F6068" w:rsidRDefault="00806DF1" w:rsidP="008F6068">
            <w:pPr>
              <w:spacing w:before="60" w:after="60" w:line="240" w:lineRule="auto"/>
              <w:jc w:val="center"/>
              <w:rPr>
                <w:rFonts w:ascii="Calibri" w:hAnsi="Calibri" w:cs="Calibri"/>
              </w:rPr>
            </w:pPr>
            <w:sdt>
              <w:sdtPr>
                <w:rPr>
                  <w:rFonts w:ascii="Calibri" w:hAnsi="Calibri" w:cs="Calibri"/>
                </w:rPr>
                <w:id w:val="-2135250268"/>
                <w14:checkbox>
                  <w14:checked w14:val="0"/>
                  <w14:checkedState w14:val="2612" w14:font="MS Gothic"/>
                  <w14:uncheckedState w14:val="2610" w14:font="MS Gothic"/>
                </w14:checkbox>
              </w:sdtPr>
              <w:sdtEndPr/>
              <w:sdtContent>
                <w:r w:rsidR="008F6068">
                  <w:rPr>
                    <w:rFonts w:ascii="MS Gothic" w:eastAsia="MS Gothic" w:hAnsi="MS Gothic" w:cs="Calibri" w:hint="eastAsia"/>
                  </w:rPr>
                  <w:t>☐</w:t>
                </w:r>
              </w:sdtContent>
            </w:sdt>
          </w:p>
        </w:tc>
        <w:tc>
          <w:tcPr>
            <w:tcW w:w="409" w:type="pct"/>
            <w:gridSpan w:val="2"/>
            <w:shd w:val="clear" w:color="auto" w:fill="auto"/>
            <w:vAlign w:val="center"/>
          </w:tcPr>
          <w:p w14:paraId="6E983386" w14:textId="77777777" w:rsidR="008F6068" w:rsidRPr="00BE68FF" w:rsidRDefault="008F6068" w:rsidP="008F6068">
            <w:pPr>
              <w:spacing w:before="60" w:after="60" w:line="240" w:lineRule="auto"/>
              <w:ind w:left="160"/>
              <w:rPr>
                <w:rFonts w:ascii="Garamond" w:eastAsia="Times New Roman" w:hAnsi="Garamond" w:cs="Times New Roman"/>
                <w:b/>
                <w:bCs/>
                <w:color w:val="000000"/>
                <w:highlight w:val="cyan"/>
                <w:lang w:eastAsia="it-IT"/>
              </w:rPr>
            </w:pPr>
          </w:p>
        </w:tc>
        <w:tc>
          <w:tcPr>
            <w:tcW w:w="626" w:type="pct"/>
            <w:shd w:val="clear" w:color="auto" w:fill="auto"/>
            <w:vAlign w:val="center"/>
          </w:tcPr>
          <w:p w14:paraId="5FFD7AFD" w14:textId="77777777" w:rsidR="008F6068" w:rsidRPr="00856B3D" w:rsidRDefault="008F6068" w:rsidP="008F6068">
            <w:pPr>
              <w:spacing w:before="60" w:after="60" w:line="240" w:lineRule="auto"/>
              <w:rPr>
                <w:rFonts w:ascii="Garamond" w:eastAsia="Times New Roman" w:hAnsi="Garamond" w:cs="Times New Roman"/>
                <w:b/>
                <w:bCs/>
                <w:color w:val="000000"/>
                <w:lang w:eastAsia="it-IT"/>
              </w:rPr>
            </w:pPr>
          </w:p>
        </w:tc>
        <w:tc>
          <w:tcPr>
            <w:tcW w:w="1306" w:type="pct"/>
            <w:vAlign w:val="center"/>
          </w:tcPr>
          <w:p w14:paraId="10C7D049" w14:textId="77777777" w:rsidR="008F6068" w:rsidRDefault="008F6068" w:rsidP="008F6068">
            <w:pPr>
              <w:pStyle w:val="Paragrafoelenco"/>
              <w:numPr>
                <w:ilvl w:val="0"/>
                <w:numId w:val="24"/>
              </w:numPr>
              <w:spacing w:before="60" w:after="60" w:line="240" w:lineRule="auto"/>
              <w:ind w:left="490" w:hanging="284"/>
              <w:rPr>
                <w:rFonts w:ascii="Garamond" w:eastAsia="Times New Roman" w:hAnsi="Garamond" w:cs="Times New Roman"/>
                <w:color w:val="000000"/>
                <w:lang w:eastAsia="it-IT"/>
              </w:rPr>
            </w:pPr>
            <w:r>
              <w:rPr>
                <w:rFonts w:ascii="Garamond" w:eastAsia="Times New Roman" w:hAnsi="Garamond" w:cs="Times New Roman"/>
                <w:color w:val="000000"/>
                <w:lang w:eastAsia="it-IT"/>
              </w:rPr>
              <w:t>Avviso pubblico</w:t>
            </w:r>
          </w:p>
          <w:p w14:paraId="17E46E54" w14:textId="77777777" w:rsidR="008F6068" w:rsidRDefault="008F6068" w:rsidP="008F6068">
            <w:pPr>
              <w:pStyle w:val="Paragrafoelenco"/>
              <w:numPr>
                <w:ilvl w:val="0"/>
                <w:numId w:val="24"/>
              </w:numPr>
              <w:spacing w:before="60" w:after="60" w:line="240" w:lineRule="auto"/>
              <w:ind w:left="490" w:hanging="284"/>
              <w:rPr>
                <w:rFonts w:ascii="Garamond" w:eastAsia="Times New Roman" w:hAnsi="Garamond" w:cs="Times New Roman"/>
                <w:color w:val="000000"/>
                <w:lang w:eastAsia="it-IT"/>
              </w:rPr>
            </w:pPr>
            <w:r>
              <w:rPr>
                <w:rFonts w:ascii="Garamond" w:eastAsia="Times New Roman" w:hAnsi="Garamond" w:cs="Times New Roman"/>
                <w:color w:val="000000"/>
                <w:lang w:eastAsia="it-IT"/>
              </w:rPr>
              <w:t>Contratto</w:t>
            </w:r>
          </w:p>
          <w:p w14:paraId="26B0BC8B" w14:textId="77777777" w:rsidR="008F6068" w:rsidRDefault="008F6068" w:rsidP="008F6068">
            <w:pPr>
              <w:pStyle w:val="Paragrafoelenco"/>
              <w:numPr>
                <w:ilvl w:val="0"/>
                <w:numId w:val="24"/>
              </w:numPr>
              <w:spacing w:before="60" w:after="60" w:line="240" w:lineRule="auto"/>
              <w:ind w:left="490" w:hanging="284"/>
              <w:rPr>
                <w:rFonts w:ascii="Garamond" w:eastAsia="Times New Roman" w:hAnsi="Garamond" w:cs="Times New Roman"/>
                <w:color w:val="000000"/>
                <w:lang w:eastAsia="it-IT"/>
              </w:rPr>
            </w:pPr>
            <w:r>
              <w:rPr>
                <w:rFonts w:ascii="Garamond" w:eastAsia="Times New Roman" w:hAnsi="Garamond" w:cs="Times New Roman"/>
                <w:color w:val="000000"/>
                <w:lang w:eastAsia="it-IT"/>
              </w:rPr>
              <w:t>Proroga contratto</w:t>
            </w:r>
          </w:p>
          <w:p w14:paraId="1C150B92" w14:textId="77777777" w:rsidR="008F6068" w:rsidRDefault="008F6068" w:rsidP="008F6068">
            <w:pPr>
              <w:pStyle w:val="Paragrafoelenco"/>
              <w:numPr>
                <w:ilvl w:val="0"/>
                <w:numId w:val="24"/>
              </w:numPr>
              <w:spacing w:before="60" w:after="60" w:line="240" w:lineRule="auto"/>
              <w:ind w:left="490" w:hanging="284"/>
              <w:rPr>
                <w:rFonts w:ascii="Garamond" w:eastAsia="Times New Roman" w:hAnsi="Garamond" w:cs="Times New Roman"/>
                <w:color w:val="000000"/>
                <w:lang w:eastAsia="it-IT"/>
              </w:rPr>
            </w:pPr>
            <w:r>
              <w:rPr>
                <w:rFonts w:ascii="Garamond" w:eastAsia="Times New Roman" w:hAnsi="Garamond" w:cs="Times New Roman"/>
                <w:color w:val="000000"/>
                <w:lang w:eastAsia="it-IT"/>
              </w:rPr>
              <w:t>Sospensione contratto</w:t>
            </w:r>
          </w:p>
          <w:p w14:paraId="4897752D" w14:textId="77777777" w:rsidR="008F6068" w:rsidRDefault="008F6068" w:rsidP="008F6068">
            <w:pPr>
              <w:pStyle w:val="Paragrafoelenco"/>
              <w:numPr>
                <w:ilvl w:val="0"/>
                <w:numId w:val="24"/>
              </w:numPr>
              <w:spacing w:before="60" w:after="60" w:line="240" w:lineRule="auto"/>
              <w:ind w:left="490" w:hanging="284"/>
              <w:rPr>
                <w:rFonts w:ascii="Garamond" w:eastAsia="Times New Roman" w:hAnsi="Garamond" w:cs="Times New Roman"/>
                <w:color w:val="000000"/>
                <w:lang w:eastAsia="it-IT"/>
              </w:rPr>
            </w:pPr>
            <w:r>
              <w:rPr>
                <w:rFonts w:ascii="Garamond" w:eastAsia="Times New Roman" w:hAnsi="Garamond" w:cs="Times New Roman"/>
                <w:color w:val="000000"/>
                <w:lang w:eastAsia="it-IT"/>
              </w:rPr>
              <w:t>Risoluzione</w:t>
            </w:r>
          </w:p>
          <w:p w14:paraId="1A64178D" w14:textId="39EA2456" w:rsidR="008F6068" w:rsidRDefault="008F6068" w:rsidP="008F6068">
            <w:pPr>
              <w:pStyle w:val="Paragrafoelenco"/>
              <w:numPr>
                <w:ilvl w:val="0"/>
                <w:numId w:val="24"/>
              </w:numPr>
              <w:spacing w:before="60" w:after="60" w:line="240" w:lineRule="auto"/>
              <w:ind w:left="490" w:hanging="284"/>
              <w:rPr>
                <w:rFonts w:ascii="Garamond" w:eastAsia="Times New Roman" w:hAnsi="Garamond" w:cs="Times New Roman"/>
                <w:color w:val="000000"/>
                <w:lang w:eastAsia="it-IT"/>
              </w:rPr>
            </w:pPr>
            <w:r>
              <w:rPr>
                <w:rFonts w:ascii="Garamond" w:eastAsia="Times New Roman" w:hAnsi="Garamond" w:cs="Times New Roman"/>
                <w:color w:val="000000"/>
                <w:lang w:eastAsia="it-IT"/>
              </w:rPr>
              <w:t>Altro</w:t>
            </w:r>
          </w:p>
        </w:tc>
      </w:tr>
      <w:tr w:rsidR="008F6068" w:rsidRPr="00856B3D" w14:paraId="49E765F9" w14:textId="77777777" w:rsidTr="588C53E9">
        <w:trPr>
          <w:trHeight w:val="693"/>
        </w:trPr>
        <w:tc>
          <w:tcPr>
            <w:tcW w:w="136" w:type="pct"/>
            <w:shd w:val="clear" w:color="auto" w:fill="B4C6E7" w:themeFill="accent1" w:themeFillTint="66"/>
            <w:vAlign w:val="center"/>
          </w:tcPr>
          <w:p w14:paraId="04E47870" w14:textId="37C16704" w:rsidR="008F6068" w:rsidRPr="007F5207" w:rsidRDefault="008F6068" w:rsidP="008F6068">
            <w:pPr>
              <w:spacing w:before="60" w:after="60" w:line="240" w:lineRule="auto"/>
              <w:jc w:val="center"/>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D</w:t>
            </w:r>
          </w:p>
        </w:tc>
        <w:tc>
          <w:tcPr>
            <w:tcW w:w="4864" w:type="pct"/>
            <w:gridSpan w:val="12"/>
            <w:shd w:val="clear" w:color="auto" w:fill="B4C6E7" w:themeFill="accent1" w:themeFillTint="66"/>
            <w:vAlign w:val="center"/>
          </w:tcPr>
          <w:p w14:paraId="76E4FDBE" w14:textId="41ADE785" w:rsidR="008F6068" w:rsidRPr="007F5207" w:rsidRDefault="008F6068" w:rsidP="008F6068">
            <w:pPr>
              <w:spacing w:before="60" w:after="60" w:line="240" w:lineRule="auto"/>
              <w:rPr>
                <w:rFonts w:ascii="Garamond" w:hAnsi="Garamond"/>
                <w:b/>
                <w:bCs/>
              </w:rPr>
            </w:pPr>
            <w:r>
              <w:rPr>
                <w:rFonts w:ascii="Garamond" w:hAnsi="Garamond"/>
                <w:b/>
                <w:bCs/>
              </w:rPr>
              <w:t>Conservazione della documentazione</w:t>
            </w:r>
          </w:p>
        </w:tc>
      </w:tr>
      <w:tr w:rsidR="008F6068" w:rsidRPr="00856B3D" w14:paraId="0ED5F9EA" w14:textId="77777777" w:rsidTr="588C53E9">
        <w:trPr>
          <w:trHeight w:val="693"/>
        </w:trPr>
        <w:tc>
          <w:tcPr>
            <w:tcW w:w="136" w:type="pct"/>
            <w:shd w:val="clear" w:color="auto" w:fill="auto"/>
            <w:vAlign w:val="center"/>
          </w:tcPr>
          <w:p w14:paraId="0B64495E" w14:textId="6E9185E0" w:rsidR="008F6068" w:rsidRDefault="0054055C" w:rsidP="008F6068">
            <w:pPr>
              <w:spacing w:before="60" w:after="60" w:line="240" w:lineRule="auto"/>
              <w:jc w:val="center"/>
              <w:rPr>
                <w:rFonts w:ascii="Garamond" w:eastAsia="Times New Roman" w:hAnsi="Garamond" w:cs="Times New Roman"/>
                <w:color w:val="000000"/>
                <w:lang w:eastAsia="it-IT"/>
              </w:rPr>
            </w:pPr>
            <w:r>
              <w:rPr>
                <w:rFonts w:ascii="Garamond" w:eastAsia="Times New Roman" w:hAnsi="Garamond" w:cs="Times New Roman"/>
                <w:color w:val="000000"/>
                <w:lang w:eastAsia="it-IT"/>
              </w:rPr>
              <w:t>36</w:t>
            </w:r>
          </w:p>
        </w:tc>
        <w:tc>
          <w:tcPr>
            <w:tcW w:w="1935" w:type="pct"/>
            <w:shd w:val="clear" w:color="auto" w:fill="auto"/>
            <w:vAlign w:val="center"/>
          </w:tcPr>
          <w:p w14:paraId="215F4E67" w14:textId="0749E35E" w:rsidR="008F6068" w:rsidRDefault="008F6068" w:rsidP="008F6068">
            <w:pPr>
              <w:spacing w:before="60" w:after="60" w:line="240" w:lineRule="auto"/>
              <w:jc w:val="both"/>
              <w:rPr>
                <w:rFonts w:ascii="Garamond" w:hAnsi="Garamond" w:cs="Arial"/>
                <w:color w:val="202124"/>
                <w:shd w:val="clear" w:color="auto" w:fill="FFFFFF"/>
              </w:rPr>
            </w:pPr>
            <w:r w:rsidRPr="0056700C">
              <w:rPr>
                <w:rFonts w:ascii="Garamond" w:hAnsi="Garamond" w:cs="Arial"/>
                <w:color w:val="202124"/>
                <w:shd w:val="clear" w:color="auto" w:fill="FFFFFF"/>
              </w:rPr>
              <w:t xml:space="preserve">La documentazione relativa alla </w:t>
            </w:r>
            <w:r>
              <w:rPr>
                <w:rFonts w:ascii="Garamond" w:hAnsi="Garamond" w:cs="Arial"/>
                <w:color w:val="202124"/>
                <w:shd w:val="clear" w:color="auto" w:fill="FFFFFF"/>
              </w:rPr>
              <w:t>procedura</w:t>
            </w:r>
            <w:r w:rsidRPr="0056700C">
              <w:rPr>
                <w:rFonts w:ascii="Garamond" w:hAnsi="Garamond" w:cs="Arial"/>
                <w:color w:val="202124"/>
                <w:shd w:val="clear" w:color="auto" w:fill="FFFFFF"/>
              </w:rPr>
              <w:t xml:space="preserve"> è stata opportunamente conservata dal Soggetto attuatore, in originale o nei formati previsti dalla normativa vigente, nonché inserita all'interno del sistema informativo?</w:t>
            </w:r>
          </w:p>
        </w:tc>
        <w:tc>
          <w:tcPr>
            <w:tcW w:w="127" w:type="pct"/>
            <w:gridSpan w:val="2"/>
            <w:shd w:val="clear" w:color="auto" w:fill="auto"/>
            <w:vAlign w:val="center"/>
          </w:tcPr>
          <w:p w14:paraId="604F822F" w14:textId="08F07A7F" w:rsidR="008F6068" w:rsidRDefault="00806DF1" w:rsidP="008F6068">
            <w:pPr>
              <w:spacing w:before="60" w:after="60" w:line="240" w:lineRule="auto"/>
              <w:jc w:val="center"/>
              <w:rPr>
                <w:rFonts w:ascii="Calibri" w:hAnsi="Calibri" w:cs="Calibri"/>
              </w:rPr>
            </w:pPr>
            <w:sdt>
              <w:sdtPr>
                <w:rPr>
                  <w:rFonts w:ascii="Calibri" w:hAnsi="Calibri" w:cs="Calibri"/>
                </w:rPr>
                <w:id w:val="-841853023"/>
                <w14:checkbox>
                  <w14:checked w14:val="0"/>
                  <w14:checkedState w14:val="2612" w14:font="MS Gothic"/>
                  <w14:uncheckedState w14:val="2610" w14:font="MS Gothic"/>
                </w14:checkbox>
              </w:sdtPr>
              <w:sdtEndPr/>
              <w:sdtContent>
                <w:r w:rsidR="008F6068">
                  <w:rPr>
                    <w:rFonts w:ascii="MS Gothic" w:eastAsia="MS Gothic" w:hAnsi="MS Gothic" w:cs="Calibri" w:hint="eastAsia"/>
                  </w:rPr>
                  <w:t>☐</w:t>
                </w:r>
              </w:sdtContent>
            </w:sdt>
          </w:p>
        </w:tc>
        <w:tc>
          <w:tcPr>
            <w:tcW w:w="186" w:type="pct"/>
            <w:gridSpan w:val="2"/>
            <w:shd w:val="clear" w:color="auto" w:fill="auto"/>
            <w:vAlign w:val="center"/>
          </w:tcPr>
          <w:p w14:paraId="65422AD3" w14:textId="68D1C6BE" w:rsidR="008F6068" w:rsidRDefault="00806DF1" w:rsidP="008F6068">
            <w:pPr>
              <w:spacing w:before="60" w:after="60" w:line="240" w:lineRule="auto"/>
              <w:jc w:val="center"/>
              <w:rPr>
                <w:rFonts w:ascii="Calibri" w:hAnsi="Calibri" w:cs="Calibri"/>
              </w:rPr>
            </w:pPr>
            <w:sdt>
              <w:sdtPr>
                <w:rPr>
                  <w:rFonts w:ascii="Calibri" w:hAnsi="Calibri" w:cs="Calibri"/>
                </w:rPr>
                <w:id w:val="-77592465"/>
                <w14:checkbox>
                  <w14:checked w14:val="0"/>
                  <w14:checkedState w14:val="2612" w14:font="MS Gothic"/>
                  <w14:uncheckedState w14:val="2610" w14:font="MS Gothic"/>
                </w14:checkbox>
              </w:sdtPr>
              <w:sdtEndPr/>
              <w:sdtContent>
                <w:r w:rsidR="008F6068">
                  <w:rPr>
                    <w:rFonts w:ascii="MS Gothic" w:eastAsia="MS Gothic" w:hAnsi="MS Gothic" w:cs="Calibri" w:hint="eastAsia"/>
                  </w:rPr>
                  <w:t>☐</w:t>
                </w:r>
              </w:sdtContent>
            </w:sdt>
          </w:p>
        </w:tc>
        <w:tc>
          <w:tcPr>
            <w:tcW w:w="189" w:type="pct"/>
            <w:gridSpan w:val="2"/>
            <w:shd w:val="clear" w:color="auto" w:fill="auto"/>
            <w:vAlign w:val="center"/>
          </w:tcPr>
          <w:p w14:paraId="3671D41E" w14:textId="6D2F2CF1" w:rsidR="008F6068" w:rsidRDefault="00806DF1" w:rsidP="008F6068">
            <w:pPr>
              <w:spacing w:before="60" w:after="60" w:line="240" w:lineRule="auto"/>
              <w:jc w:val="center"/>
              <w:rPr>
                <w:rFonts w:ascii="Calibri" w:hAnsi="Calibri" w:cs="Calibri"/>
              </w:rPr>
            </w:pPr>
            <w:sdt>
              <w:sdtPr>
                <w:rPr>
                  <w:rFonts w:ascii="Calibri" w:hAnsi="Calibri" w:cs="Calibri"/>
                </w:rPr>
                <w:id w:val="-800300545"/>
                <w14:checkbox>
                  <w14:checked w14:val="0"/>
                  <w14:checkedState w14:val="2612" w14:font="MS Gothic"/>
                  <w14:uncheckedState w14:val="2610" w14:font="MS Gothic"/>
                </w14:checkbox>
              </w:sdtPr>
              <w:sdtEndPr/>
              <w:sdtContent>
                <w:r w:rsidR="008F6068">
                  <w:rPr>
                    <w:rFonts w:ascii="MS Gothic" w:eastAsia="MS Gothic" w:hAnsi="MS Gothic" w:cs="Calibri" w:hint="eastAsia"/>
                  </w:rPr>
                  <w:t>☐</w:t>
                </w:r>
              </w:sdtContent>
            </w:sdt>
          </w:p>
        </w:tc>
        <w:tc>
          <w:tcPr>
            <w:tcW w:w="495" w:type="pct"/>
            <w:gridSpan w:val="3"/>
            <w:shd w:val="clear" w:color="auto" w:fill="auto"/>
            <w:vAlign w:val="center"/>
          </w:tcPr>
          <w:p w14:paraId="47E35937" w14:textId="77777777" w:rsidR="008F6068" w:rsidRPr="00BE68FF" w:rsidRDefault="008F6068" w:rsidP="008F6068">
            <w:pPr>
              <w:spacing w:before="60" w:after="60" w:line="240" w:lineRule="auto"/>
              <w:ind w:left="160"/>
              <w:rPr>
                <w:rFonts w:ascii="Garamond" w:eastAsia="Times New Roman" w:hAnsi="Garamond" w:cs="Times New Roman"/>
                <w:b/>
                <w:bCs/>
                <w:color w:val="000000"/>
                <w:highlight w:val="cyan"/>
                <w:lang w:eastAsia="it-IT"/>
              </w:rPr>
            </w:pPr>
          </w:p>
        </w:tc>
        <w:tc>
          <w:tcPr>
            <w:tcW w:w="626" w:type="pct"/>
            <w:shd w:val="clear" w:color="auto" w:fill="auto"/>
            <w:vAlign w:val="center"/>
          </w:tcPr>
          <w:p w14:paraId="77E27668" w14:textId="77777777" w:rsidR="008F6068" w:rsidRPr="00856B3D" w:rsidRDefault="008F6068" w:rsidP="008F6068">
            <w:pPr>
              <w:spacing w:before="60" w:after="60" w:line="240" w:lineRule="auto"/>
              <w:rPr>
                <w:rFonts w:ascii="Garamond" w:eastAsia="Times New Roman" w:hAnsi="Garamond" w:cs="Times New Roman"/>
                <w:b/>
                <w:bCs/>
                <w:color w:val="000000"/>
                <w:lang w:eastAsia="it-IT"/>
              </w:rPr>
            </w:pPr>
          </w:p>
        </w:tc>
        <w:tc>
          <w:tcPr>
            <w:tcW w:w="1306" w:type="pct"/>
            <w:vAlign w:val="center"/>
          </w:tcPr>
          <w:p w14:paraId="45E57568" w14:textId="5439EC24" w:rsidR="008F6068" w:rsidRPr="0056700C" w:rsidRDefault="008F6068" w:rsidP="008F6068">
            <w:pPr>
              <w:pStyle w:val="Paragrafoelenco"/>
              <w:numPr>
                <w:ilvl w:val="0"/>
                <w:numId w:val="24"/>
              </w:numPr>
              <w:spacing w:before="60" w:after="60" w:line="240" w:lineRule="auto"/>
              <w:ind w:left="490" w:hanging="284"/>
              <w:rPr>
                <w:rFonts w:ascii="Garamond" w:eastAsia="Times New Roman" w:hAnsi="Garamond" w:cs="Times New Roman"/>
                <w:color w:val="000000"/>
                <w:lang w:eastAsia="it-IT"/>
              </w:rPr>
            </w:pPr>
            <w:r w:rsidRPr="0056700C">
              <w:rPr>
                <w:rFonts w:ascii="Garamond" w:eastAsia="Times New Roman" w:hAnsi="Garamond" w:cs="Times New Roman"/>
                <w:color w:val="000000"/>
                <w:lang w:eastAsia="it-IT"/>
              </w:rPr>
              <w:t>Documentazione conservata in fascicolo elettronico e/o fisicamente presso il Soggetto attuatore</w:t>
            </w:r>
            <w:r>
              <w:rPr>
                <w:rFonts w:ascii="Garamond" w:eastAsia="Times New Roman" w:hAnsi="Garamond" w:cs="Times New Roman"/>
                <w:color w:val="000000"/>
                <w:lang w:eastAsia="it-IT"/>
              </w:rPr>
              <w:t xml:space="preserve"> </w:t>
            </w:r>
            <w:r w:rsidRPr="0056700C">
              <w:rPr>
                <w:rFonts w:ascii="Garamond" w:eastAsia="Times New Roman" w:hAnsi="Garamond" w:cs="Times New Roman"/>
                <w:color w:val="000000"/>
                <w:lang w:eastAsia="it-IT"/>
              </w:rPr>
              <w:t>Regis (o altro sistema informatico ove previsto)</w:t>
            </w:r>
          </w:p>
        </w:tc>
      </w:tr>
    </w:tbl>
    <w:p w14:paraId="2DC08235" w14:textId="77777777" w:rsidR="009739FE" w:rsidRDefault="009739FE"/>
    <w:p w14:paraId="12299713" w14:textId="6630EAC0" w:rsidR="00631DD8" w:rsidRDefault="00631DD8"/>
    <w:p w14:paraId="7DAAC806" w14:textId="1BC88D30" w:rsidR="00101AC2" w:rsidRDefault="00101AC2"/>
    <w:p w14:paraId="77DD196A" w14:textId="7824F370" w:rsidR="00101AC2" w:rsidRDefault="00101AC2"/>
    <w:p w14:paraId="3C9BFA50" w14:textId="46DE94D2" w:rsidR="00101AC2" w:rsidRDefault="00101AC2"/>
    <w:p w14:paraId="64001A3F" w14:textId="72FBDA8B" w:rsidR="00101AC2" w:rsidRDefault="00101AC2"/>
    <w:p w14:paraId="42FC09C5" w14:textId="5A0FAD65" w:rsidR="00101AC2" w:rsidRDefault="00101AC2"/>
    <w:p w14:paraId="267BEBF0" w14:textId="7B170D68" w:rsidR="00101AC2" w:rsidRDefault="00101AC2"/>
    <w:p w14:paraId="3E6A49F7" w14:textId="0EA453E3" w:rsidR="00101AC2" w:rsidRDefault="00101AC2"/>
    <w:p w14:paraId="5132E60F" w14:textId="28B0A8F0" w:rsidR="00101AC2" w:rsidRDefault="00101AC2"/>
    <w:p w14:paraId="1C4DD0B6" w14:textId="704CA191" w:rsidR="00101AC2" w:rsidRDefault="00101AC2"/>
    <w:p w14:paraId="6C506341" w14:textId="77777777" w:rsidR="00101AC2" w:rsidRDefault="00101AC2"/>
    <w:p w14:paraId="4221A80C" w14:textId="77777777" w:rsidR="00631DD8" w:rsidRDefault="00631DD8" w:rsidP="00631DD8"/>
    <w:tbl>
      <w:tblPr>
        <w:tblStyle w:val="Grigliatabella"/>
        <w:tblpPr w:leftFromText="141" w:rightFromText="141" w:vertAnchor="text" w:horzAnchor="margin" w:tblpXSpec="center" w:tblpY="20"/>
        <w:tblOverlap w:val="never"/>
        <w:tblW w:w="8784" w:type="dxa"/>
        <w:tblLayout w:type="fixed"/>
        <w:tblLook w:val="04A0" w:firstRow="1" w:lastRow="0" w:firstColumn="1" w:lastColumn="0" w:noHBand="0" w:noVBand="1"/>
      </w:tblPr>
      <w:tblGrid>
        <w:gridCol w:w="3539"/>
        <w:gridCol w:w="5245"/>
      </w:tblGrid>
      <w:tr w:rsidR="00631DD8" w14:paraId="39297014" w14:textId="77777777" w:rsidTr="00034D95">
        <w:trPr>
          <w:trHeight w:val="558"/>
        </w:trPr>
        <w:tc>
          <w:tcPr>
            <w:tcW w:w="8784" w:type="dxa"/>
            <w:gridSpan w:val="2"/>
            <w:shd w:val="clear" w:color="auto" w:fill="2F5496" w:themeFill="accent1" w:themeFillShade="BF"/>
            <w:vAlign w:val="center"/>
          </w:tcPr>
          <w:p w14:paraId="2038ABF4" w14:textId="77777777" w:rsidR="00631DD8" w:rsidRPr="00872DC4" w:rsidRDefault="00631DD8" w:rsidP="00034D95">
            <w:pPr>
              <w:jc w:val="center"/>
              <w:rPr>
                <w:rFonts w:ascii="Garamond" w:eastAsia="Times New Roman" w:hAnsi="Garamond" w:cs="Times New Roman"/>
                <w:b/>
                <w:sz w:val="24"/>
                <w:szCs w:val="24"/>
                <w:highlight w:val="cyan"/>
                <w:lang w:eastAsia="it-IT"/>
              </w:rPr>
            </w:pPr>
            <w:r w:rsidRPr="000B2343">
              <w:rPr>
                <w:rFonts w:ascii="Garamond" w:eastAsia="Times New Roman" w:hAnsi="Garamond" w:cs="Times New Roman"/>
                <w:b/>
                <w:color w:val="FFFFFF" w:themeColor="background1"/>
                <w:sz w:val="24"/>
                <w:szCs w:val="24"/>
                <w:lang w:eastAsia="it-IT"/>
              </w:rPr>
              <w:t>Riepilogo autocontrollo</w:t>
            </w:r>
          </w:p>
        </w:tc>
      </w:tr>
      <w:tr w:rsidR="00631DD8" w14:paraId="1DB7CE44" w14:textId="77777777" w:rsidTr="00034D95">
        <w:trPr>
          <w:trHeight w:val="549"/>
        </w:trPr>
        <w:tc>
          <w:tcPr>
            <w:tcW w:w="3539" w:type="dxa"/>
            <w:shd w:val="clear" w:color="auto" w:fill="B8CCE4"/>
            <w:vAlign w:val="center"/>
          </w:tcPr>
          <w:p w14:paraId="05BD9133" w14:textId="7C870915" w:rsidR="00631DD8" w:rsidRDefault="00631DD8" w:rsidP="00034D95">
            <w:pPr>
              <w:rPr>
                <w:rFonts w:ascii="Garamond" w:eastAsia="Times New Roman" w:hAnsi="Garamond" w:cs="Times New Roman"/>
                <w:b/>
                <w:sz w:val="24"/>
                <w:szCs w:val="24"/>
                <w:lang w:eastAsia="it-IT"/>
              </w:rPr>
            </w:pPr>
            <w:r>
              <w:rPr>
                <w:rFonts w:ascii="Garamond" w:eastAsia="Times New Roman" w:hAnsi="Garamond" w:cs="Times New Roman"/>
                <w:b/>
                <w:sz w:val="24"/>
                <w:szCs w:val="24"/>
                <w:lang w:eastAsia="it-IT"/>
              </w:rPr>
              <w:t xml:space="preserve">Totale spesa </w:t>
            </w:r>
            <w:r w:rsidR="006A6EF8">
              <w:rPr>
                <w:rFonts w:ascii="Garamond" w:eastAsia="Times New Roman" w:hAnsi="Garamond" w:cs="Times New Roman"/>
                <w:b/>
                <w:sz w:val="24"/>
                <w:szCs w:val="24"/>
                <w:lang w:eastAsia="it-IT"/>
              </w:rPr>
              <w:t>auto</w:t>
            </w:r>
            <w:r>
              <w:rPr>
                <w:rFonts w:ascii="Garamond" w:eastAsia="Times New Roman" w:hAnsi="Garamond" w:cs="Times New Roman"/>
                <w:b/>
                <w:sz w:val="24"/>
                <w:szCs w:val="24"/>
                <w:lang w:eastAsia="it-IT"/>
              </w:rPr>
              <w:t>controllata:</w:t>
            </w:r>
          </w:p>
        </w:tc>
        <w:tc>
          <w:tcPr>
            <w:tcW w:w="5245" w:type="dxa"/>
            <w:vAlign w:val="center"/>
          </w:tcPr>
          <w:p w14:paraId="54781483" w14:textId="77777777" w:rsidR="00631DD8" w:rsidRPr="00872DC4" w:rsidRDefault="00631DD8" w:rsidP="00034D95">
            <w:pPr>
              <w:rPr>
                <w:rFonts w:ascii="Garamond" w:eastAsia="Times New Roman" w:hAnsi="Garamond" w:cs="Times New Roman"/>
                <w:b/>
                <w:sz w:val="24"/>
                <w:szCs w:val="24"/>
                <w:highlight w:val="cyan"/>
                <w:lang w:eastAsia="it-IT"/>
              </w:rPr>
            </w:pPr>
          </w:p>
        </w:tc>
      </w:tr>
      <w:tr w:rsidR="00631DD8" w14:paraId="7501F0E5" w14:textId="77777777" w:rsidTr="00034D95">
        <w:trPr>
          <w:trHeight w:val="560"/>
        </w:trPr>
        <w:tc>
          <w:tcPr>
            <w:tcW w:w="3539" w:type="dxa"/>
            <w:shd w:val="clear" w:color="auto" w:fill="B8CCE4"/>
            <w:vAlign w:val="center"/>
          </w:tcPr>
          <w:p w14:paraId="2F70D707" w14:textId="77777777" w:rsidR="00631DD8" w:rsidRDefault="00631DD8" w:rsidP="00034D95">
            <w:pPr>
              <w:rPr>
                <w:rFonts w:ascii="Garamond" w:eastAsia="Times New Roman" w:hAnsi="Garamond" w:cs="Times New Roman"/>
                <w:b/>
                <w:sz w:val="24"/>
                <w:szCs w:val="24"/>
                <w:lang w:eastAsia="it-IT"/>
              </w:rPr>
            </w:pPr>
            <w:r>
              <w:rPr>
                <w:rFonts w:ascii="Garamond" w:eastAsia="Times New Roman" w:hAnsi="Garamond" w:cs="Times New Roman"/>
                <w:b/>
                <w:sz w:val="24"/>
                <w:szCs w:val="24"/>
                <w:lang w:eastAsia="it-IT"/>
              </w:rPr>
              <w:t>Totale spesa rendicontabile:</w:t>
            </w:r>
          </w:p>
        </w:tc>
        <w:tc>
          <w:tcPr>
            <w:tcW w:w="5245" w:type="dxa"/>
            <w:vAlign w:val="center"/>
          </w:tcPr>
          <w:p w14:paraId="16F5F698" w14:textId="77777777" w:rsidR="00631DD8" w:rsidRPr="00872DC4" w:rsidRDefault="00631DD8" w:rsidP="00034D95">
            <w:pPr>
              <w:rPr>
                <w:rFonts w:ascii="Garamond" w:eastAsia="Times New Roman" w:hAnsi="Garamond" w:cs="Times New Roman"/>
                <w:b/>
                <w:sz w:val="24"/>
                <w:szCs w:val="24"/>
                <w:highlight w:val="cyan"/>
                <w:lang w:eastAsia="it-IT"/>
              </w:rPr>
            </w:pPr>
          </w:p>
        </w:tc>
      </w:tr>
      <w:tr w:rsidR="00631DD8" w14:paraId="2C839871" w14:textId="77777777" w:rsidTr="00034D95">
        <w:trPr>
          <w:trHeight w:val="568"/>
        </w:trPr>
        <w:tc>
          <w:tcPr>
            <w:tcW w:w="3539" w:type="dxa"/>
            <w:shd w:val="clear" w:color="auto" w:fill="B8CCE4"/>
            <w:vAlign w:val="center"/>
          </w:tcPr>
          <w:p w14:paraId="66836C90" w14:textId="77777777" w:rsidR="00631DD8" w:rsidRDefault="00631DD8" w:rsidP="00034D95">
            <w:pPr>
              <w:rPr>
                <w:rFonts w:ascii="Garamond" w:eastAsia="Times New Roman" w:hAnsi="Garamond" w:cs="Times New Roman"/>
                <w:b/>
                <w:sz w:val="24"/>
                <w:szCs w:val="24"/>
                <w:lang w:eastAsia="it-IT"/>
              </w:rPr>
            </w:pPr>
            <w:r>
              <w:rPr>
                <w:rFonts w:ascii="Garamond" w:eastAsia="Times New Roman" w:hAnsi="Garamond" w:cs="Times New Roman"/>
                <w:b/>
                <w:sz w:val="24"/>
                <w:szCs w:val="24"/>
                <w:lang w:eastAsia="it-IT"/>
              </w:rPr>
              <w:t>Totale spesa non rendicontabile:</w:t>
            </w:r>
          </w:p>
        </w:tc>
        <w:tc>
          <w:tcPr>
            <w:tcW w:w="5245" w:type="dxa"/>
            <w:vAlign w:val="center"/>
          </w:tcPr>
          <w:p w14:paraId="5AE8B564" w14:textId="77777777" w:rsidR="00631DD8" w:rsidRDefault="00631DD8" w:rsidP="00034D95">
            <w:pPr>
              <w:rPr>
                <w:rFonts w:ascii="Garamond" w:eastAsia="Times New Roman" w:hAnsi="Garamond" w:cs="Times New Roman"/>
                <w:b/>
                <w:sz w:val="24"/>
                <w:szCs w:val="24"/>
                <w:lang w:eastAsia="it-IT"/>
              </w:rPr>
            </w:pPr>
          </w:p>
        </w:tc>
      </w:tr>
    </w:tbl>
    <w:p w14:paraId="4F7BFC18" w14:textId="77777777" w:rsidR="00631DD8" w:rsidRDefault="00631DD8" w:rsidP="00631DD8"/>
    <w:p w14:paraId="628304C6" w14:textId="77777777" w:rsidR="00631DD8" w:rsidRDefault="00631DD8" w:rsidP="00631DD8"/>
    <w:p w14:paraId="575B1AE3" w14:textId="77777777" w:rsidR="00631DD8" w:rsidRDefault="00631DD8" w:rsidP="00631DD8"/>
    <w:p w14:paraId="5D235313" w14:textId="77777777" w:rsidR="00631DD8" w:rsidRDefault="00631DD8" w:rsidP="00631DD8"/>
    <w:p w14:paraId="2F36ED39" w14:textId="2EB7FF66" w:rsidR="00631DD8" w:rsidRDefault="00631DD8" w:rsidP="00631DD8"/>
    <w:p w14:paraId="63CDB8A1" w14:textId="77777777" w:rsidR="00101AC2" w:rsidRDefault="00101AC2" w:rsidP="00631DD8"/>
    <w:tbl>
      <w:tblPr>
        <w:tblW w:w="4086" w:type="pct"/>
        <w:jc w:val="center"/>
        <w:tblLayout w:type="fixed"/>
        <w:tblCellMar>
          <w:left w:w="70" w:type="dxa"/>
          <w:right w:w="70" w:type="dxa"/>
        </w:tblCellMar>
        <w:tblLook w:val="04A0" w:firstRow="1" w:lastRow="0" w:firstColumn="1" w:lastColumn="0" w:noHBand="0" w:noVBand="1"/>
      </w:tblPr>
      <w:tblGrid>
        <w:gridCol w:w="11390"/>
      </w:tblGrid>
      <w:tr w:rsidR="00631DD8" w:rsidRPr="00544D7D" w14:paraId="5FD240C1" w14:textId="77777777" w:rsidTr="00706169">
        <w:trPr>
          <w:trHeight w:val="600"/>
          <w:jc w:val="center"/>
        </w:trPr>
        <w:tc>
          <w:tcPr>
            <w:tcW w:w="5000" w:type="pct"/>
            <w:tcBorders>
              <w:top w:val="single" w:sz="8" w:space="0" w:color="auto"/>
              <w:left w:val="single" w:sz="8" w:space="0" w:color="auto"/>
              <w:bottom w:val="single" w:sz="4" w:space="0" w:color="auto"/>
              <w:right w:val="single" w:sz="8" w:space="0" w:color="000000"/>
            </w:tcBorders>
            <w:shd w:val="clear" w:color="000000" w:fill="B8CCE4"/>
            <w:vAlign w:val="center"/>
            <w:hideMark/>
          </w:tcPr>
          <w:p w14:paraId="55776108" w14:textId="77777777" w:rsidR="00631DD8" w:rsidRPr="00544D7D" w:rsidRDefault="00631DD8" w:rsidP="00034D95">
            <w:pPr>
              <w:spacing w:after="0" w:line="240" w:lineRule="auto"/>
              <w:jc w:val="center"/>
              <w:rPr>
                <w:rFonts w:ascii="Garamond" w:eastAsia="Times New Roman" w:hAnsi="Garamond" w:cs="Times New Roman"/>
                <w:b/>
                <w:bCs/>
                <w:lang w:eastAsia="it-IT"/>
              </w:rPr>
            </w:pPr>
            <w:r w:rsidRPr="00544D7D">
              <w:rPr>
                <w:rFonts w:ascii="Garamond" w:eastAsia="Times New Roman" w:hAnsi="Garamond" w:cs="Times New Roman"/>
                <w:b/>
                <w:bCs/>
                <w:lang w:eastAsia="it-IT"/>
              </w:rPr>
              <w:t>Osservazioni</w:t>
            </w:r>
          </w:p>
        </w:tc>
      </w:tr>
      <w:tr w:rsidR="00631DD8" w:rsidRPr="00544D7D" w14:paraId="61E1D3F5" w14:textId="77777777" w:rsidTr="00706169">
        <w:trPr>
          <w:trHeight w:val="1080"/>
          <w:jc w:val="center"/>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200B0594" w14:textId="77777777" w:rsidR="00631DD8" w:rsidRPr="00544D7D" w:rsidRDefault="00631DD8" w:rsidP="00034D95">
            <w:pPr>
              <w:spacing w:after="0" w:line="240" w:lineRule="auto"/>
              <w:jc w:val="center"/>
              <w:rPr>
                <w:rFonts w:ascii="Garamond" w:eastAsia="Times New Roman" w:hAnsi="Garamond" w:cs="Times New Roman"/>
                <w:color w:val="000000"/>
                <w:lang w:eastAsia="it-IT"/>
              </w:rPr>
            </w:pPr>
          </w:p>
        </w:tc>
      </w:tr>
    </w:tbl>
    <w:p w14:paraId="2F8D4C00" w14:textId="77777777" w:rsidR="00631DD8" w:rsidRDefault="00631DD8" w:rsidP="00631DD8">
      <w:pPr>
        <w:rPr>
          <w:rFonts w:ascii="Garamond" w:hAnsi="Garamond"/>
        </w:rPr>
      </w:pPr>
    </w:p>
    <w:tbl>
      <w:tblPr>
        <w:tblpPr w:leftFromText="141" w:rightFromText="141" w:vertAnchor="text" w:horzAnchor="page" w:tblpX="2673" w:tblpY="25"/>
        <w:tblW w:w="4065" w:type="pct"/>
        <w:tblCellMar>
          <w:left w:w="70" w:type="dxa"/>
          <w:right w:w="70" w:type="dxa"/>
        </w:tblCellMar>
        <w:tblLook w:val="04A0" w:firstRow="1" w:lastRow="0" w:firstColumn="1" w:lastColumn="0" w:noHBand="0" w:noVBand="1"/>
      </w:tblPr>
      <w:tblGrid>
        <w:gridCol w:w="5958"/>
        <w:gridCol w:w="5382"/>
      </w:tblGrid>
      <w:tr w:rsidR="00631DD8" w:rsidRPr="00EC3B0D" w14:paraId="35C8595D" w14:textId="77777777" w:rsidTr="00706169">
        <w:trPr>
          <w:trHeight w:val="495"/>
        </w:trPr>
        <w:tc>
          <w:tcPr>
            <w:tcW w:w="2627"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A9685A" w14:textId="48ADF42B" w:rsidR="00631DD8" w:rsidRPr="00EC3B0D" w:rsidRDefault="00631DD8" w:rsidP="00034D95">
            <w:pPr>
              <w:rPr>
                <w:rFonts w:ascii="Garamond" w:hAnsi="Garamond" w:cs="Calibri"/>
                <w:b/>
                <w:bCs/>
              </w:rPr>
            </w:pPr>
            <w:r w:rsidRPr="00EC3B0D">
              <w:rPr>
                <w:rFonts w:ascii="Garamond" w:hAnsi="Garamond" w:cs="Calibri"/>
                <w:b/>
                <w:bCs/>
              </w:rPr>
              <w:t>Data e luogo del controllo:</w:t>
            </w:r>
            <w:r w:rsidR="00A07356">
              <w:rPr>
                <w:rFonts w:ascii="Garamond" w:hAnsi="Garamond" w:cs="Calibri"/>
                <w:b/>
                <w:bCs/>
              </w:rPr>
              <w:t xml:space="preserve">______ </w:t>
            </w:r>
            <w:r>
              <w:rPr>
                <w:rFonts w:ascii="Garamond" w:hAnsi="Garamond" w:cs="Calibri"/>
                <w:b/>
                <w:bCs/>
              </w:rPr>
              <w:t xml:space="preserve"> __/___/____</w:t>
            </w:r>
          </w:p>
        </w:tc>
        <w:tc>
          <w:tcPr>
            <w:tcW w:w="2373" w:type="pct"/>
            <w:tcBorders>
              <w:top w:val="single" w:sz="4" w:space="0" w:color="auto"/>
              <w:left w:val="nil"/>
              <w:bottom w:val="single" w:sz="4" w:space="0" w:color="auto"/>
              <w:right w:val="single" w:sz="4" w:space="0" w:color="auto"/>
            </w:tcBorders>
            <w:shd w:val="clear" w:color="auto" w:fill="FFFFFF"/>
            <w:noWrap/>
            <w:vAlign w:val="center"/>
            <w:hideMark/>
          </w:tcPr>
          <w:p w14:paraId="3015220F" w14:textId="77777777" w:rsidR="00631DD8" w:rsidRPr="00EC3B0D" w:rsidRDefault="00631DD8" w:rsidP="00034D95">
            <w:pPr>
              <w:jc w:val="center"/>
              <w:rPr>
                <w:rFonts w:ascii="Garamond" w:hAnsi="Garamond" w:cs="Calibri"/>
              </w:rPr>
            </w:pPr>
            <w:r w:rsidRPr="009E3945">
              <w:rPr>
                <w:rFonts w:ascii="Garamond" w:hAnsi="Garamond" w:cs="Calibri"/>
                <w:b/>
                <w:bCs/>
              </w:rPr>
              <w:t>Firma</w:t>
            </w:r>
            <w:r>
              <w:rPr>
                <w:rStyle w:val="Rimandonotaapidipagina"/>
                <w:rFonts w:ascii="Garamond" w:hAnsi="Garamond" w:cs="Calibri"/>
                <w:b/>
                <w:bCs/>
              </w:rPr>
              <w:footnoteReference w:id="3"/>
            </w:r>
            <w:r>
              <w:rPr>
                <w:rFonts w:ascii="Garamond" w:hAnsi="Garamond" w:cs="Calibri"/>
              </w:rPr>
              <w:t>:</w:t>
            </w:r>
          </w:p>
        </w:tc>
      </w:tr>
    </w:tbl>
    <w:p w14:paraId="62191C4D" w14:textId="77777777" w:rsidR="00631DD8" w:rsidRDefault="00631DD8" w:rsidP="00631DD8">
      <w:pPr>
        <w:rPr>
          <w:rFonts w:ascii="Garamond" w:hAnsi="Garamond"/>
        </w:rPr>
      </w:pPr>
    </w:p>
    <w:p w14:paraId="51BE4A22" w14:textId="77777777" w:rsidR="00631DD8" w:rsidRDefault="00631DD8"/>
    <w:sectPr w:rsidR="00631DD8" w:rsidSect="00706169">
      <w:pgSz w:w="16838" w:h="11906" w:orient="landscape"/>
      <w:pgMar w:top="1440" w:right="1440" w:bottom="1276" w:left="1440" w:header="720" w:footer="10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363FF" w14:textId="77777777" w:rsidR="00213A40" w:rsidRDefault="00213A40" w:rsidP="00F20874">
      <w:pPr>
        <w:spacing w:after="0" w:line="240" w:lineRule="auto"/>
      </w:pPr>
      <w:r>
        <w:separator/>
      </w:r>
    </w:p>
  </w:endnote>
  <w:endnote w:type="continuationSeparator" w:id="0">
    <w:p w14:paraId="16938C2A" w14:textId="77777777" w:rsidR="00213A40" w:rsidRDefault="00213A40" w:rsidP="00F20874">
      <w:pPr>
        <w:spacing w:after="0" w:line="240" w:lineRule="auto"/>
      </w:pPr>
      <w:r>
        <w:continuationSeparator/>
      </w:r>
    </w:p>
  </w:endnote>
  <w:endnote w:type="continuationNotice" w:id="1">
    <w:p w14:paraId="610ED7EA" w14:textId="77777777" w:rsidR="00213A40" w:rsidRDefault="00213A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F5A6" w14:textId="77777777" w:rsidR="00FE1C8A" w:rsidRDefault="00FE1C8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AA17" w14:textId="4FBAA705" w:rsidR="00F20874" w:rsidRDefault="00806DF1" w:rsidP="008D01E7">
    <w:pPr>
      <w:pStyle w:val="Pidipagina"/>
      <w:jc w:val="right"/>
    </w:pPr>
    <w:sdt>
      <w:sdtPr>
        <w:id w:val="1904878967"/>
        <w:docPartObj>
          <w:docPartGallery w:val="Page Numbers (Bottom of Page)"/>
          <w:docPartUnique/>
        </w:docPartObj>
      </w:sdtPr>
      <w:sdtEndPr/>
      <w:sdtContent>
        <w:r w:rsidR="00F20874">
          <w:fldChar w:fldCharType="begin"/>
        </w:r>
        <w:r w:rsidR="00F20874">
          <w:instrText>PAGE   \* MERGEFORMAT</w:instrText>
        </w:r>
        <w:r w:rsidR="00F20874">
          <w:fldChar w:fldCharType="separate"/>
        </w:r>
        <w:r w:rsidR="004023BE">
          <w:rPr>
            <w:noProof/>
          </w:rPr>
          <w:t>1</w:t>
        </w:r>
        <w:r w:rsidR="00F20874">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C300" w14:textId="77777777" w:rsidR="00FE1C8A" w:rsidRDefault="00FE1C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686A" w14:textId="77777777" w:rsidR="00213A40" w:rsidRDefault="00213A40" w:rsidP="00F20874">
      <w:pPr>
        <w:spacing w:after="0" w:line="240" w:lineRule="auto"/>
      </w:pPr>
      <w:r>
        <w:separator/>
      </w:r>
    </w:p>
  </w:footnote>
  <w:footnote w:type="continuationSeparator" w:id="0">
    <w:p w14:paraId="400310D4" w14:textId="77777777" w:rsidR="00213A40" w:rsidRDefault="00213A40" w:rsidP="00F20874">
      <w:pPr>
        <w:spacing w:after="0" w:line="240" w:lineRule="auto"/>
      </w:pPr>
      <w:r>
        <w:continuationSeparator/>
      </w:r>
    </w:p>
  </w:footnote>
  <w:footnote w:type="continuationNotice" w:id="1">
    <w:p w14:paraId="112B00EC" w14:textId="77777777" w:rsidR="00213A40" w:rsidRDefault="00213A40">
      <w:pPr>
        <w:spacing w:after="0" w:line="240" w:lineRule="auto"/>
      </w:pPr>
    </w:p>
  </w:footnote>
  <w:footnote w:id="2">
    <w:p w14:paraId="3B3525F8" w14:textId="77777777" w:rsidR="00F20874" w:rsidRDefault="00F20874" w:rsidP="008D01E7">
      <w:pPr>
        <w:pStyle w:val="Testonotaapidipagina"/>
        <w:ind w:left="-709" w:right="-1068"/>
      </w:pPr>
      <w:r>
        <w:rPr>
          <w:rStyle w:val="Rimandonotaapidipagina"/>
        </w:rPr>
        <w:footnoteRef/>
      </w:r>
      <w:r>
        <w:t xml:space="preserve"> </w:t>
      </w:r>
      <w:r>
        <w:rPr>
          <w:rFonts w:ascii="Garamond" w:hAnsi="Garamond"/>
          <w:sz w:val="18"/>
          <w:szCs w:val="18"/>
        </w:rPr>
        <w:t>Viene indicato,</w:t>
      </w:r>
      <w:r w:rsidRPr="006812F7">
        <w:rPr>
          <w:rFonts w:ascii="Garamond" w:hAnsi="Garamond"/>
          <w:sz w:val="18"/>
          <w:szCs w:val="18"/>
        </w:rPr>
        <w:t xml:space="preserve"> laddove necessario, il contenuto della verifica rispetto allo specifico punto di controllo e, a titolo esemplificativo ma non esaustivo, la documentazione da prendere in esame per l’effettuazione del controllo.</w:t>
      </w:r>
      <w:r>
        <w:t xml:space="preserve"> </w:t>
      </w:r>
    </w:p>
  </w:footnote>
  <w:footnote w:id="3">
    <w:p w14:paraId="785F95CE" w14:textId="77777777" w:rsidR="00631DD8" w:rsidRPr="00C715E2" w:rsidRDefault="00631DD8" w:rsidP="00631DD8">
      <w:pPr>
        <w:pStyle w:val="Testonotaapidipagina"/>
        <w:rPr>
          <w:rFonts w:ascii="Garamond" w:hAnsi="Garamond"/>
          <w:sz w:val="22"/>
          <w:szCs w:val="22"/>
        </w:rPr>
      </w:pPr>
      <w:r>
        <w:rPr>
          <w:rStyle w:val="Rimandonotaapidipagina"/>
        </w:rPr>
        <w:footnoteRef/>
      </w:r>
      <w:r>
        <w:t xml:space="preserve"> </w:t>
      </w:r>
      <w:r w:rsidRPr="00C715E2">
        <w:rPr>
          <w:rFonts w:ascii="Garamond" w:hAnsi="Garamond"/>
          <w:sz w:val="18"/>
          <w:szCs w:val="18"/>
        </w:rPr>
        <w:t xml:space="preserve">Ai sensi degli artt. 20 e 23ter del </w:t>
      </w:r>
      <w:proofErr w:type="spellStart"/>
      <w:r w:rsidRPr="00C715E2">
        <w:rPr>
          <w:rFonts w:ascii="Garamond" w:hAnsi="Garamond"/>
          <w:sz w:val="18"/>
          <w:szCs w:val="18"/>
        </w:rPr>
        <w:t>D.lgs</w:t>
      </w:r>
      <w:proofErr w:type="spellEnd"/>
      <w:r w:rsidRPr="00C715E2">
        <w:rPr>
          <w:rFonts w:ascii="Garamond" w:hAnsi="Garamond"/>
          <w:sz w:val="18"/>
          <w:szCs w:val="18"/>
        </w:rPr>
        <w:t xml:space="preserve"> 82/2005 (CAD) si raccomanda di sottoscrivere il presente documento con firma digitale, altro tipo di firma elettronica qualificata o firma elettronica avanzata.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B419" w14:textId="77777777" w:rsidR="00FE1C8A" w:rsidRDefault="00FE1C8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DD42" w14:textId="14A7BA8E" w:rsidR="00F20874" w:rsidRDefault="00DF4C33">
    <w:pPr>
      <w:pStyle w:val="Intestazione"/>
    </w:pPr>
    <w:r w:rsidRPr="00C87A79">
      <w:rPr>
        <w:rFonts w:ascii="Cambria" w:hAnsi="Cambria"/>
        <w:noProof/>
        <w:lang w:eastAsia="it-IT"/>
      </w:rPr>
      <w:drawing>
        <wp:anchor distT="0" distB="0" distL="114300" distR="114300" simplePos="0" relativeHeight="251656704" behindDoc="0" locked="0" layoutInCell="1" allowOverlap="1" wp14:anchorId="559F9DAC" wp14:editId="35CAD699">
          <wp:simplePos x="0" y="0"/>
          <wp:positionH relativeFrom="page">
            <wp:posOffset>3155588</wp:posOffset>
          </wp:positionH>
          <wp:positionV relativeFrom="paragraph">
            <wp:posOffset>-93889</wp:posOffset>
          </wp:positionV>
          <wp:extent cx="1732915" cy="580390"/>
          <wp:effectExtent l="0" t="0" r="635" b="0"/>
          <wp:wrapSquare wrapText="bothSides"/>
          <wp:docPr id="1" name="Immagine 1" descr="http://www.dfp.it/media/128194/logo_dfp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fp.it/media/128194/logo_dfp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2915" cy="580390"/>
                  </a:xfrm>
                  <a:prstGeom prst="rect">
                    <a:avLst/>
                  </a:prstGeom>
                  <a:noFill/>
                  <a:ln>
                    <a:noFill/>
                  </a:ln>
                </pic:spPr>
              </pic:pic>
            </a:graphicData>
          </a:graphic>
        </wp:anchor>
      </w:drawing>
    </w:r>
    <w:r w:rsidRPr="00C87A79">
      <w:rPr>
        <w:rFonts w:ascii="Cambria" w:hAnsi="Cambria"/>
        <w:noProof/>
        <w:lang w:eastAsia="it-IT"/>
      </w:rPr>
      <w:drawing>
        <wp:anchor distT="0" distB="0" distL="114300" distR="114300" simplePos="0" relativeHeight="251657728" behindDoc="0" locked="0" layoutInCell="1" allowOverlap="1" wp14:anchorId="3AAA1B56" wp14:editId="34F8EA02">
          <wp:simplePos x="0" y="0"/>
          <wp:positionH relativeFrom="column">
            <wp:posOffset>-480060</wp:posOffset>
          </wp:positionH>
          <wp:positionV relativeFrom="paragraph">
            <wp:posOffset>-137160</wp:posOffset>
          </wp:positionV>
          <wp:extent cx="2292350" cy="586740"/>
          <wp:effectExtent l="0" t="0" r="0" b="3810"/>
          <wp:wrapSquare wrapText="bothSides"/>
          <wp:docPr id="152" name="Immagin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magine 152"/>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2292350" cy="586740"/>
                  </a:xfrm>
                  <a:prstGeom prst="rect">
                    <a:avLst/>
                  </a:prstGeom>
                  <a:ln>
                    <a:noFill/>
                  </a:ln>
                  <a:extLst>
                    <a:ext uri="{53640926-AAD7-44D8-BBD7-CCE9431645EC}">
                      <a14:shadowObscured xmlns:a14="http://schemas.microsoft.com/office/drawing/2010/main"/>
                    </a:ext>
                  </a:extLst>
                </pic:spPr>
              </pic:pic>
            </a:graphicData>
          </a:graphic>
        </wp:anchor>
      </w:drawing>
    </w:r>
    <w:r w:rsidR="00AB497B">
      <w:rPr>
        <w:rFonts w:ascii="Cambria" w:hAnsi="Cambria"/>
        <w:noProof/>
      </w:rPr>
      <w:t xml:space="preserve">              </w:t>
    </w:r>
    <w:r w:rsidR="004023BE">
      <w:rPr>
        <w:rFonts w:ascii="Cambria" w:hAnsi="Cambria"/>
        <w:noProof/>
      </w:rPr>
      <w:t xml:space="preserve">       </w:t>
    </w:r>
    <w:r w:rsidR="004023BE">
      <w:rPr>
        <w:rFonts w:ascii="Cambria" w:hAnsi="Cambria"/>
        <w:noProof/>
      </w:rPr>
      <w:tab/>
      <w:t>Logo Amministrazione</w:t>
    </w:r>
    <w:r w:rsidR="004023BE" w:rsidRPr="00C87A79" w:rsidDel="00DF4C33">
      <w:rPr>
        <w:rFonts w:ascii="Cambria" w:hAnsi="Cambria"/>
        <w:noProof/>
        <w:lang w:eastAsia="it-IT"/>
      </w:rPr>
      <w:t xml:space="preserve"> </w:t>
    </w:r>
    <w:r w:rsidR="004023BE">
      <w:rPr>
        <w:rFonts w:ascii="Cambria" w:hAnsi="Cambria"/>
        <w:noProof/>
      </w:rPr>
      <w:t xml:space="preserve"> </w:t>
    </w:r>
    <w:r w:rsidR="004023BE">
      <w:rPr>
        <w:rFonts w:ascii="Cambria" w:hAnsi="Cambria"/>
        <w:noProof/>
      </w:rPr>
      <w:tab/>
    </w:r>
    <w:r w:rsidR="004023BE">
      <w:rPr>
        <w:rFonts w:ascii="Cambria" w:hAnsi="Cambria"/>
        <w:noProof/>
      </w:rPr>
      <w:tab/>
    </w:r>
    <w:r w:rsidR="004023BE">
      <w:rPr>
        <w:rFonts w:ascii="Cambria" w:hAnsi="Cambria"/>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0376" w14:textId="77777777" w:rsidR="00FE1C8A" w:rsidRDefault="00FE1C8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B46"/>
    <w:multiLevelType w:val="hybridMultilevel"/>
    <w:tmpl w:val="8098EEB0"/>
    <w:lvl w:ilvl="0" w:tplc="79F63FDC">
      <w:start w:val="1"/>
      <w:numFmt w:val="bullet"/>
      <w:lvlText w:val=""/>
      <w:lvlJc w:val="left"/>
      <w:pPr>
        <w:ind w:left="360" w:hanging="360"/>
      </w:pPr>
      <w:rPr>
        <w:rFonts w:ascii="Symbol" w:hAnsi="Symbol" w:hint="default"/>
        <w:sz w:val="18"/>
        <w:szCs w:val="18"/>
      </w:rPr>
    </w:lvl>
    <w:lvl w:ilvl="1" w:tplc="04100003">
      <w:start w:val="1"/>
      <w:numFmt w:val="bullet"/>
      <w:lvlText w:val="o"/>
      <w:lvlJc w:val="left"/>
      <w:pPr>
        <w:ind w:left="1473" w:hanging="360"/>
      </w:pPr>
      <w:rPr>
        <w:rFonts w:ascii="Courier New" w:hAnsi="Courier New" w:cs="Courier New" w:hint="default"/>
      </w:rPr>
    </w:lvl>
    <w:lvl w:ilvl="2" w:tplc="04100005">
      <w:start w:val="1"/>
      <w:numFmt w:val="bullet"/>
      <w:lvlText w:val=""/>
      <w:lvlJc w:val="left"/>
      <w:pPr>
        <w:ind w:left="2193" w:hanging="360"/>
      </w:pPr>
      <w:rPr>
        <w:rFonts w:ascii="Wingdings" w:hAnsi="Wingdings" w:hint="default"/>
      </w:rPr>
    </w:lvl>
    <w:lvl w:ilvl="3" w:tplc="04100001">
      <w:start w:val="1"/>
      <w:numFmt w:val="bullet"/>
      <w:lvlText w:val=""/>
      <w:lvlJc w:val="left"/>
      <w:pPr>
        <w:ind w:left="2913" w:hanging="360"/>
      </w:pPr>
      <w:rPr>
        <w:rFonts w:ascii="Symbol" w:hAnsi="Symbol" w:hint="default"/>
      </w:rPr>
    </w:lvl>
    <w:lvl w:ilvl="4" w:tplc="04100003">
      <w:start w:val="1"/>
      <w:numFmt w:val="bullet"/>
      <w:lvlText w:val="o"/>
      <w:lvlJc w:val="left"/>
      <w:pPr>
        <w:ind w:left="3633" w:hanging="360"/>
      </w:pPr>
      <w:rPr>
        <w:rFonts w:ascii="Courier New" w:hAnsi="Courier New" w:cs="Courier New" w:hint="default"/>
      </w:rPr>
    </w:lvl>
    <w:lvl w:ilvl="5" w:tplc="04100005">
      <w:start w:val="1"/>
      <w:numFmt w:val="bullet"/>
      <w:lvlText w:val=""/>
      <w:lvlJc w:val="left"/>
      <w:pPr>
        <w:ind w:left="4353" w:hanging="360"/>
      </w:pPr>
      <w:rPr>
        <w:rFonts w:ascii="Wingdings" w:hAnsi="Wingdings" w:hint="default"/>
      </w:rPr>
    </w:lvl>
    <w:lvl w:ilvl="6" w:tplc="04100001">
      <w:start w:val="1"/>
      <w:numFmt w:val="bullet"/>
      <w:lvlText w:val=""/>
      <w:lvlJc w:val="left"/>
      <w:pPr>
        <w:ind w:left="5073" w:hanging="360"/>
      </w:pPr>
      <w:rPr>
        <w:rFonts w:ascii="Symbol" w:hAnsi="Symbol" w:hint="default"/>
      </w:rPr>
    </w:lvl>
    <w:lvl w:ilvl="7" w:tplc="04100003">
      <w:start w:val="1"/>
      <w:numFmt w:val="bullet"/>
      <w:lvlText w:val="o"/>
      <w:lvlJc w:val="left"/>
      <w:pPr>
        <w:ind w:left="5793" w:hanging="360"/>
      </w:pPr>
      <w:rPr>
        <w:rFonts w:ascii="Courier New" w:hAnsi="Courier New" w:cs="Courier New" w:hint="default"/>
      </w:rPr>
    </w:lvl>
    <w:lvl w:ilvl="8" w:tplc="04100005">
      <w:start w:val="1"/>
      <w:numFmt w:val="bullet"/>
      <w:lvlText w:val=""/>
      <w:lvlJc w:val="left"/>
      <w:pPr>
        <w:ind w:left="6513" w:hanging="360"/>
      </w:pPr>
      <w:rPr>
        <w:rFonts w:ascii="Wingdings" w:hAnsi="Wingdings" w:hint="default"/>
      </w:rPr>
    </w:lvl>
  </w:abstractNum>
  <w:abstractNum w:abstractNumId="1" w15:restartNumberingAfterBreak="0">
    <w:nsid w:val="04EE4138"/>
    <w:multiLevelType w:val="hybridMultilevel"/>
    <w:tmpl w:val="712288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57636CE"/>
    <w:multiLevelType w:val="hybridMultilevel"/>
    <w:tmpl w:val="2F5C45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D531D7"/>
    <w:multiLevelType w:val="hybridMultilevel"/>
    <w:tmpl w:val="A8AC4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9B748B"/>
    <w:multiLevelType w:val="hybridMultilevel"/>
    <w:tmpl w:val="7B0AB15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BD76C36"/>
    <w:multiLevelType w:val="hybridMultilevel"/>
    <w:tmpl w:val="2D7697D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E0D44B8"/>
    <w:multiLevelType w:val="hybridMultilevel"/>
    <w:tmpl w:val="214820F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14F400DC"/>
    <w:multiLevelType w:val="hybridMultilevel"/>
    <w:tmpl w:val="BCB2AD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620111"/>
    <w:multiLevelType w:val="hybridMultilevel"/>
    <w:tmpl w:val="511E697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11B3459"/>
    <w:multiLevelType w:val="hybridMultilevel"/>
    <w:tmpl w:val="1CDC9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9A140D"/>
    <w:multiLevelType w:val="hybridMultilevel"/>
    <w:tmpl w:val="E5C69D98"/>
    <w:lvl w:ilvl="0" w:tplc="04100001">
      <w:start w:val="1"/>
      <w:numFmt w:val="bullet"/>
      <w:lvlText w:val=""/>
      <w:lvlJc w:val="left"/>
      <w:pPr>
        <w:ind w:left="1210" w:hanging="360"/>
      </w:pPr>
      <w:rPr>
        <w:rFonts w:ascii="Symbol" w:hAnsi="Symbol" w:hint="default"/>
      </w:rPr>
    </w:lvl>
    <w:lvl w:ilvl="1" w:tplc="04100003" w:tentative="1">
      <w:start w:val="1"/>
      <w:numFmt w:val="bullet"/>
      <w:lvlText w:val="o"/>
      <w:lvlJc w:val="left"/>
      <w:pPr>
        <w:ind w:left="1930" w:hanging="360"/>
      </w:pPr>
      <w:rPr>
        <w:rFonts w:ascii="Courier New" w:hAnsi="Courier New" w:cs="Courier New" w:hint="default"/>
      </w:rPr>
    </w:lvl>
    <w:lvl w:ilvl="2" w:tplc="04100005" w:tentative="1">
      <w:start w:val="1"/>
      <w:numFmt w:val="bullet"/>
      <w:lvlText w:val=""/>
      <w:lvlJc w:val="left"/>
      <w:pPr>
        <w:ind w:left="2650" w:hanging="360"/>
      </w:pPr>
      <w:rPr>
        <w:rFonts w:ascii="Wingdings" w:hAnsi="Wingdings" w:hint="default"/>
      </w:rPr>
    </w:lvl>
    <w:lvl w:ilvl="3" w:tplc="04100001" w:tentative="1">
      <w:start w:val="1"/>
      <w:numFmt w:val="bullet"/>
      <w:lvlText w:val=""/>
      <w:lvlJc w:val="left"/>
      <w:pPr>
        <w:ind w:left="3370" w:hanging="360"/>
      </w:pPr>
      <w:rPr>
        <w:rFonts w:ascii="Symbol" w:hAnsi="Symbol" w:hint="default"/>
      </w:rPr>
    </w:lvl>
    <w:lvl w:ilvl="4" w:tplc="04100003" w:tentative="1">
      <w:start w:val="1"/>
      <w:numFmt w:val="bullet"/>
      <w:lvlText w:val="o"/>
      <w:lvlJc w:val="left"/>
      <w:pPr>
        <w:ind w:left="4090" w:hanging="360"/>
      </w:pPr>
      <w:rPr>
        <w:rFonts w:ascii="Courier New" w:hAnsi="Courier New" w:cs="Courier New" w:hint="default"/>
      </w:rPr>
    </w:lvl>
    <w:lvl w:ilvl="5" w:tplc="04100005" w:tentative="1">
      <w:start w:val="1"/>
      <w:numFmt w:val="bullet"/>
      <w:lvlText w:val=""/>
      <w:lvlJc w:val="left"/>
      <w:pPr>
        <w:ind w:left="4810" w:hanging="360"/>
      </w:pPr>
      <w:rPr>
        <w:rFonts w:ascii="Wingdings" w:hAnsi="Wingdings" w:hint="default"/>
      </w:rPr>
    </w:lvl>
    <w:lvl w:ilvl="6" w:tplc="04100001" w:tentative="1">
      <w:start w:val="1"/>
      <w:numFmt w:val="bullet"/>
      <w:lvlText w:val=""/>
      <w:lvlJc w:val="left"/>
      <w:pPr>
        <w:ind w:left="5530" w:hanging="360"/>
      </w:pPr>
      <w:rPr>
        <w:rFonts w:ascii="Symbol" w:hAnsi="Symbol" w:hint="default"/>
      </w:rPr>
    </w:lvl>
    <w:lvl w:ilvl="7" w:tplc="04100003" w:tentative="1">
      <w:start w:val="1"/>
      <w:numFmt w:val="bullet"/>
      <w:lvlText w:val="o"/>
      <w:lvlJc w:val="left"/>
      <w:pPr>
        <w:ind w:left="6250" w:hanging="360"/>
      </w:pPr>
      <w:rPr>
        <w:rFonts w:ascii="Courier New" w:hAnsi="Courier New" w:cs="Courier New" w:hint="default"/>
      </w:rPr>
    </w:lvl>
    <w:lvl w:ilvl="8" w:tplc="04100005" w:tentative="1">
      <w:start w:val="1"/>
      <w:numFmt w:val="bullet"/>
      <w:lvlText w:val=""/>
      <w:lvlJc w:val="left"/>
      <w:pPr>
        <w:ind w:left="6970" w:hanging="360"/>
      </w:pPr>
      <w:rPr>
        <w:rFonts w:ascii="Wingdings" w:hAnsi="Wingdings" w:hint="default"/>
      </w:rPr>
    </w:lvl>
  </w:abstractNum>
  <w:abstractNum w:abstractNumId="11" w15:restartNumberingAfterBreak="0">
    <w:nsid w:val="293B7082"/>
    <w:multiLevelType w:val="multilevel"/>
    <w:tmpl w:val="F9F8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AA0EBB"/>
    <w:multiLevelType w:val="hybridMultilevel"/>
    <w:tmpl w:val="6C58C57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2F0CE6"/>
    <w:multiLevelType w:val="hybridMultilevel"/>
    <w:tmpl w:val="EC729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9F5E14"/>
    <w:multiLevelType w:val="hybridMultilevel"/>
    <w:tmpl w:val="B972E6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469879F6"/>
    <w:multiLevelType w:val="hybridMultilevel"/>
    <w:tmpl w:val="6B588384"/>
    <w:lvl w:ilvl="0" w:tplc="04100001">
      <w:start w:val="1"/>
      <w:numFmt w:val="bullet"/>
      <w:lvlText w:val=""/>
      <w:lvlJc w:val="left"/>
      <w:pPr>
        <w:ind w:left="892" w:hanging="360"/>
      </w:pPr>
      <w:rPr>
        <w:rFonts w:ascii="Symbol" w:hAnsi="Symbol" w:hint="default"/>
      </w:rPr>
    </w:lvl>
    <w:lvl w:ilvl="1" w:tplc="04100003" w:tentative="1">
      <w:start w:val="1"/>
      <w:numFmt w:val="bullet"/>
      <w:lvlText w:val="o"/>
      <w:lvlJc w:val="left"/>
      <w:pPr>
        <w:ind w:left="1612" w:hanging="360"/>
      </w:pPr>
      <w:rPr>
        <w:rFonts w:ascii="Courier New" w:hAnsi="Courier New" w:cs="Courier New" w:hint="default"/>
      </w:rPr>
    </w:lvl>
    <w:lvl w:ilvl="2" w:tplc="04100005" w:tentative="1">
      <w:start w:val="1"/>
      <w:numFmt w:val="bullet"/>
      <w:lvlText w:val=""/>
      <w:lvlJc w:val="left"/>
      <w:pPr>
        <w:ind w:left="2332" w:hanging="360"/>
      </w:pPr>
      <w:rPr>
        <w:rFonts w:ascii="Wingdings" w:hAnsi="Wingdings" w:hint="default"/>
      </w:rPr>
    </w:lvl>
    <w:lvl w:ilvl="3" w:tplc="04100001" w:tentative="1">
      <w:start w:val="1"/>
      <w:numFmt w:val="bullet"/>
      <w:lvlText w:val=""/>
      <w:lvlJc w:val="left"/>
      <w:pPr>
        <w:ind w:left="3052" w:hanging="360"/>
      </w:pPr>
      <w:rPr>
        <w:rFonts w:ascii="Symbol" w:hAnsi="Symbol" w:hint="default"/>
      </w:rPr>
    </w:lvl>
    <w:lvl w:ilvl="4" w:tplc="04100003" w:tentative="1">
      <w:start w:val="1"/>
      <w:numFmt w:val="bullet"/>
      <w:lvlText w:val="o"/>
      <w:lvlJc w:val="left"/>
      <w:pPr>
        <w:ind w:left="3772" w:hanging="360"/>
      </w:pPr>
      <w:rPr>
        <w:rFonts w:ascii="Courier New" w:hAnsi="Courier New" w:cs="Courier New" w:hint="default"/>
      </w:rPr>
    </w:lvl>
    <w:lvl w:ilvl="5" w:tplc="04100005" w:tentative="1">
      <w:start w:val="1"/>
      <w:numFmt w:val="bullet"/>
      <w:lvlText w:val=""/>
      <w:lvlJc w:val="left"/>
      <w:pPr>
        <w:ind w:left="4492" w:hanging="360"/>
      </w:pPr>
      <w:rPr>
        <w:rFonts w:ascii="Wingdings" w:hAnsi="Wingdings" w:hint="default"/>
      </w:rPr>
    </w:lvl>
    <w:lvl w:ilvl="6" w:tplc="04100001" w:tentative="1">
      <w:start w:val="1"/>
      <w:numFmt w:val="bullet"/>
      <w:lvlText w:val=""/>
      <w:lvlJc w:val="left"/>
      <w:pPr>
        <w:ind w:left="5212" w:hanging="360"/>
      </w:pPr>
      <w:rPr>
        <w:rFonts w:ascii="Symbol" w:hAnsi="Symbol" w:hint="default"/>
      </w:rPr>
    </w:lvl>
    <w:lvl w:ilvl="7" w:tplc="04100003" w:tentative="1">
      <w:start w:val="1"/>
      <w:numFmt w:val="bullet"/>
      <w:lvlText w:val="o"/>
      <w:lvlJc w:val="left"/>
      <w:pPr>
        <w:ind w:left="5932" w:hanging="360"/>
      </w:pPr>
      <w:rPr>
        <w:rFonts w:ascii="Courier New" w:hAnsi="Courier New" w:cs="Courier New" w:hint="default"/>
      </w:rPr>
    </w:lvl>
    <w:lvl w:ilvl="8" w:tplc="04100005" w:tentative="1">
      <w:start w:val="1"/>
      <w:numFmt w:val="bullet"/>
      <w:lvlText w:val=""/>
      <w:lvlJc w:val="left"/>
      <w:pPr>
        <w:ind w:left="6652" w:hanging="360"/>
      </w:pPr>
      <w:rPr>
        <w:rFonts w:ascii="Wingdings" w:hAnsi="Wingdings" w:hint="default"/>
      </w:rPr>
    </w:lvl>
  </w:abstractNum>
  <w:abstractNum w:abstractNumId="16" w15:restartNumberingAfterBreak="0">
    <w:nsid w:val="4A6E2055"/>
    <w:multiLevelType w:val="hybridMultilevel"/>
    <w:tmpl w:val="1FBE420C"/>
    <w:lvl w:ilvl="0" w:tplc="04100001">
      <w:start w:val="1"/>
      <w:numFmt w:val="bullet"/>
      <w:lvlText w:val=""/>
      <w:lvlJc w:val="left"/>
      <w:pPr>
        <w:ind w:left="892" w:hanging="360"/>
      </w:pPr>
      <w:rPr>
        <w:rFonts w:ascii="Symbol" w:hAnsi="Symbol" w:hint="default"/>
      </w:rPr>
    </w:lvl>
    <w:lvl w:ilvl="1" w:tplc="04100003" w:tentative="1">
      <w:start w:val="1"/>
      <w:numFmt w:val="bullet"/>
      <w:lvlText w:val="o"/>
      <w:lvlJc w:val="left"/>
      <w:pPr>
        <w:ind w:left="1612" w:hanging="360"/>
      </w:pPr>
      <w:rPr>
        <w:rFonts w:ascii="Courier New" w:hAnsi="Courier New" w:cs="Courier New" w:hint="default"/>
      </w:rPr>
    </w:lvl>
    <w:lvl w:ilvl="2" w:tplc="04100005" w:tentative="1">
      <w:start w:val="1"/>
      <w:numFmt w:val="bullet"/>
      <w:lvlText w:val=""/>
      <w:lvlJc w:val="left"/>
      <w:pPr>
        <w:ind w:left="2332" w:hanging="360"/>
      </w:pPr>
      <w:rPr>
        <w:rFonts w:ascii="Wingdings" w:hAnsi="Wingdings" w:hint="default"/>
      </w:rPr>
    </w:lvl>
    <w:lvl w:ilvl="3" w:tplc="04100001" w:tentative="1">
      <w:start w:val="1"/>
      <w:numFmt w:val="bullet"/>
      <w:lvlText w:val=""/>
      <w:lvlJc w:val="left"/>
      <w:pPr>
        <w:ind w:left="3052" w:hanging="360"/>
      </w:pPr>
      <w:rPr>
        <w:rFonts w:ascii="Symbol" w:hAnsi="Symbol" w:hint="default"/>
      </w:rPr>
    </w:lvl>
    <w:lvl w:ilvl="4" w:tplc="04100003" w:tentative="1">
      <w:start w:val="1"/>
      <w:numFmt w:val="bullet"/>
      <w:lvlText w:val="o"/>
      <w:lvlJc w:val="left"/>
      <w:pPr>
        <w:ind w:left="3772" w:hanging="360"/>
      </w:pPr>
      <w:rPr>
        <w:rFonts w:ascii="Courier New" w:hAnsi="Courier New" w:cs="Courier New" w:hint="default"/>
      </w:rPr>
    </w:lvl>
    <w:lvl w:ilvl="5" w:tplc="04100005" w:tentative="1">
      <w:start w:val="1"/>
      <w:numFmt w:val="bullet"/>
      <w:lvlText w:val=""/>
      <w:lvlJc w:val="left"/>
      <w:pPr>
        <w:ind w:left="4492" w:hanging="360"/>
      </w:pPr>
      <w:rPr>
        <w:rFonts w:ascii="Wingdings" w:hAnsi="Wingdings" w:hint="default"/>
      </w:rPr>
    </w:lvl>
    <w:lvl w:ilvl="6" w:tplc="04100001" w:tentative="1">
      <w:start w:val="1"/>
      <w:numFmt w:val="bullet"/>
      <w:lvlText w:val=""/>
      <w:lvlJc w:val="left"/>
      <w:pPr>
        <w:ind w:left="5212" w:hanging="360"/>
      </w:pPr>
      <w:rPr>
        <w:rFonts w:ascii="Symbol" w:hAnsi="Symbol" w:hint="default"/>
      </w:rPr>
    </w:lvl>
    <w:lvl w:ilvl="7" w:tplc="04100003" w:tentative="1">
      <w:start w:val="1"/>
      <w:numFmt w:val="bullet"/>
      <w:lvlText w:val="o"/>
      <w:lvlJc w:val="left"/>
      <w:pPr>
        <w:ind w:left="5932" w:hanging="360"/>
      </w:pPr>
      <w:rPr>
        <w:rFonts w:ascii="Courier New" w:hAnsi="Courier New" w:cs="Courier New" w:hint="default"/>
      </w:rPr>
    </w:lvl>
    <w:lvl w:ilvl="8" w:tplc="04100005" w:tentative="1">
      <w:start w:val="1"/>
      <w:numFmt w:val="bullet"/>
      <w:lvlText w:val=""/>
      <w:lvlJc w:val="left"/>
      <w:pPr>
        <w:ind w:left="6652" w:hanging="360"/>
      </w:pPr>
      <w:rPr>
        <w:rFonts w:ascii="Wingdings" w:hAnsi="Wingdings" w:hint="default"/>
      </w:rPr>
    </w:lvl>
  </w:abstractNum>
  <w:abstractNum w:abstractNumId="17" w15:restartNumberingAfterBreak="0">
    <w:nsid w:val="4D7B31D8"/>
    <w:multiLevelType w:val="hybridMultilevel"/>
    <w:tmpl w:val="C9A0BB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4B4168F"/>
    <w:multiLevelType w:val="hybridMultilevel"/>
    <w:tmpl w:val="6110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54B4161"/>
    <w:multiLevelType w:val="hybridMultilevel"/>
    <w:tmpl w:val="F1CE27E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6BD93483"/>
    <w:multiLevelType w:val="hybridMultilevel"/>
    <w:tmpl w:val="71F4F68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6C4C73D4"/>
    <w:multiLevelType w:val="hybridMultilevel"/>
    <w:tmpl w:val="B0308E7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6D8265E4"/>
    <w:multiLevelType w:val="hybridMultilevel"/>
    <w:tmpl w:val="45E02E10"/>
    <w:lvl w:ilvl="0" w:tplc="04100001">
      <w:start w:val="1"/>
      <w:numFmt w:val="bullet"/>
      <w:lvlText w:val=""/>
      <w:lvlJc w:val="left"/>
      <w:pPr>
        <w:ind w:left="892" w:hanging="360"/>
      </w:pPr>
      <w:rPr>
        <w:rFonts w:ascii="Symbol" w:hAnsi="Symbol" w:hint="default"/>
      </w:rPr>
    </w:lvl>
    <w:lvl w:ilvl="1" w:tplc="04100003" w:tentative="1">
      <w:start w:val="1"/>
      <w:numFmt w:val="bullet"/>
      <w:lvlText w:val="o"/>
      <w:lvlJc w:val="left"/>
      <w:pPr>
        <w:ind w:left="1612" w:hanging="360"/>
      </w:pPr>
      <w:rPr>
        <w:rFonts w:ascii="Courier New" w:hAnsi="Courier New" w:cs="Courier New" w:hint="default"/>
      </w:rPr>
    </w:lvl>
    <w:lvl w:ilvl="2" w:tplc="04100005" w:tentative="1">
      <w:start w:val="1"/>
      <w:numFmt w:val="bullet"/>
      <w:lvlText w:val=""/>
      <w:lvlJc w:val="left"/>
      <w:pPr>
        <w:ind w:left="2332" w:hanging="360"/>
      </w:pPr>
      <w:rPr>
        <w:rFonts w:ascii="Wingdings" w:hAnsi="Wingdings" w:hint="default"/>
      </w:rPr>
    </w:lvl>
    <w:lvl w:ilvl="3" w:tplc="04100001" w:tentative="1">
      <w:start w:val="1"/>
      <w:numFmt w:val="bullet"/>
      <w:lvlText w:val=""/>
      <w:lvlJc w:val="left"/>
      <w:pPr>
        <w:ind w:left="3052" w:hanging="360"/>
      </w:pPr>
      <w:rPr>
        <w:rFonts w:ascii="Symbol" w:hAnsi="Symbol" w:hint="default"/>
      </w:rPr>
    </w:lvl>
    <w:lvl w:ilvl="4" w:tplc="04100003" w:tentative="1">
      <w:start w:val="1"/>
      <w:numFmt w:val="bullet"/>
      <w:lvlText w:val="o"/>
      <w:lvlJc w:val="left"/>
      <w:pPr>
        <w:ind w:left="3772" w:hanging="360"/>
      </w:pPr>
      <w:rPr>
        <w:rFonts w:ascii="Courier New" w:hAnsi="Courier New" w:cs="Courier New" w:hint="default"/>
      </w:rPr>
    </w:lvl>
    <w:lvl w:ilvl="5" w:tplc="04100005" w:tentative="1">
      <w:start w:val="1"/>
      <w:numFmt w:val="bullet"/>
      <w:lvlText w:val=""/>
      <w:lvlJc w:val="left"/>
      <w:pPr>
        <w:ind w:left="4492" w:hanging="360"/>
      </w:pPr>
      <w:rPr>
        <w:rFonts w:ascii="Wingdings" w:hAnsi="Wingdings" w:hint="default"/>
      </w:rPr>
    </w:lvl>
    <w:lvl w:ilvl="6" w:tplc="04100001" w:tentative="1">
      <w:start w:val="1"/>
      <w:numFmt w:val="bullet"/>
      <w:lvlText w:val=""/>
      <w:lvlJc w:val="left"/>
      <w:pPr>
        <w:ind w:left="5212" w:hanging="360"/>
      </w:pPr>
      <w:rPr>
        <w:rFonts w:ascii="Symbol" w:hAnsi="Symbol" w:hint="default"/>
      </w:rPr>
    </w:lvl>
    <w:lvl w:ilvl="7" w:tplc="04100003" w:tentative="1">
      <w:start w:val="1"/>
      <w:numFmt w:val="bullet"/>
      <w:lvlText w:val="o"/>
      <w:lvlJc w:val="left"/>
      <w:pPr>
        <w:ind w:left="5932" w:hanging="360"/>
      </w:pPr>
      <w:rPr>
        <w:rFonts w:ascii="Courier New" w:hAnsi="Courier New" w:cs="Courier New" w:hint="default"/>
      </w:rPr>
    </w:lvl>
    <w:lvl w:ilvl="8" w:tplc="04100005" w:tentative="1">
      <w:start w:val="1"/>
      <w:numFmt w:val="bullet"/>
      <w:lvlText w:val=""/>
      <w:lvlJc w:val="left"/>
      <w:pPr>
        <w:ind w:left="6652" w:hanging="360"/>
      </w:pPr>
      <w:rPr>
        <w:rFonts w:ascii="Wingdings" w:hAnsi="Wingdings" w:hint="default"/>
      </w:rPr>
    </w:lvl>
  </w:abstractNum>
  <w:abstractNum w:abstractNumId="23" w15:restartNumberingAfterBreak="0">
    <w:nsid w:val="6F237215"/>
    <w:multiLevelType w:val="hybridMultilevel"/>
    <w:tmpl w:val="B5E22430"/>
    <w:lvl w:ilvl="0" w:tplc="04100001">
      <w:start w:val="1"/>
      <w:numFmt w:val="bullet"/>
      <w:lvlText w:val=""/>
      <w:lvlJc w:val="left"/>
      <w:pPr>
        <w:ind w:left="892" w:hanging="360"/>
      </w:pPr>
      <w:rPr>
        <w:rFonts w:ascii="Symbol" w:hAnsi="Symbol" w:hint="default"/>
      </w:rPr>
    </w:lvl>
    <w:lvl w:ilvl="1" w:tplc="04100003" w:tentative="1">
      <w:start w:val="1"/>
      <w:numFmt w:val="bullet"/>
      <w:lvlText w:val="o"/>
      <w:lvlJc w:val="left"/>
      <w:pPr>
        <w:ind w:left="1612" w:hanging="360"/>
      </w:pPr>
      <w:rPr>
        <w:rFonts w:ascii="Courier New" w:hAnsi="Courier New" w:cs="Courier New" w:hint="default"/>
      </w:rPr>
    </w:lvl>
    <w:lvl w:ilvl="2" w:tplc="04100005" w:tentative="1">
      <w:start w:val="1"/>
      <w:numFmt w:val="bullet"/>
      <w:lvlText w:val=""/>
      <w:lvlJc w:val="left"/>
      <w:pPr>
        <w:ind w:left="2332" w:hanging="360"/>
      </w:pPr>
      <w:rPr>
        <w:rFonts w:ascii="Wingdings" w:hAnsi="Wingdings" w:hint="default"/>
      </w:rPr>
    </w:lvl>
    <w:lvl w:ilvl="3" w:tplc="04100001" w:tentative="1">
      <w:start w:val="1"/>
      <w:numFmt w:val="bullet"/>
      <w:lvlText w:val=""/>
      <w:lvlJc w:val="left"/>
      <w:pPr>
        <w:ind w:left="3052" w:hanging="360"/>
      </w:pPr>
      <w:rPr>
        <w:rFonts w:ascii="Symbol" w:hAnsi="Symbol" w:hint="default"/>
      </w:rPr>
    </w:lvl>
    <w:lvl w:ilvl="4" w:tplc="04100003" w:tentative="1">
      <w:start w:val="1"/>
      <w:numFmt w:val="bullet"/>
      <w:lvlText w:val="o"/>
      <w:lvlJc w:val="left"/>
      <w:pPr>
        <w:ind w:left="3772" w:hanging="360"/>
      </w:pPr>
      <w:rPr>
        <w:rFonts w:ascii="Courier New" w:hAnsi="Courier New" w:cs="Courier New" w:hint="default"/>
      </w:rPr>
    </w:lvl>
    <w:lvl w:ilvl="5" w:tplc="04100005" w:tentative="1">
      <w:start w:val="1"/>
      <w:numFmt w:val="bullet"/>
      <w:lvlText w:val=""/>
      <w:lvlJc w:val="left"/>
      <w:pPr>
        <w:ind w:left="4492" w:hanging="360"/>
      </w:pPr>
      <w:rPr>
        <w:rFonts w:ascii="Wingdings" w:hAnsi="Wingdings" w:hint="default"/>
      </w:rPr>
    </w:lvl>
    <w:lvl w:ilvl="6" w:tplc="04100001" w:tentative="1">
      <w:start w:val="1"/>
      <w:numFmt w:val="bullet"/>
      <w:lvlText w:val=""/>
      <w:lvlJc w:val="left"/>
      <w:pPr>
        <w:ind w:left="5212" w:hanging="360"/>
      </w:pPr>
      <w:rPr>
        <w:rFonts w:ascii="Symbol" w:hAnsi="Symbol" w:hint="default"/>
      </w:rPr>
    </w:lvl>
    <w:lvl w:ilvl="7" w:tplc="04100003" w:tentative="1">
      <w:start w:val="1"/>
      <w:numFmt w:val="bullet"/>
      <w:lvlText w:val="o"/>
      <w:lvlJc w:val="left"/>
      <w:pPr>
        <w:ind w:left="5932" w:hanging="360"/>
      </w:pPr>
      <w:rPr>
        <w:rFonts w:ascii="Courier New" w:hAnsi="Courier New" w:cs="Courier New" w:hint="default"/>
      </w:rPr>
    </w:lvl>
    <w:lvl w:ilvl="8" w:tplc="04100005" w:tentative="1">
      <w:start w:val="1"/>
      <w:numFmt w:val="bullet"/>
      <w:lvlText w:val=""/>
      <w:lvlJc w:val="left"/>
      <w:pPr>
        <w:ind w:left="6652" w:hanging="360"/>
      </w:pPr>
      <w:rPr>
        <w:rFonts w:ascii="Wingdings" w:hAnsi="Wingdings" w:hint="default"/>
      </w:rPr>
    </w:lvl>
  </w:abstractNum>
  <w:abstractNum w:abstractNumId="24" w15:restartNumberingAfterBreak="0">
    <w:nsid w:val="72462EF5"/>
    <w:multiLevelType w:val="hybridMultilevel"/>
    <w:tmpl w:val="5AD299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74AD5DAB"/>
    <w:multiLevelType w:val="hybridMultilevel"/>
    <w:tmpl w:val="595A5ED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78010A3C"/>
    <w:multiLevelType w:val="hybridMultilevel"/>
    <w:tmpl w:val="87D216A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78D43319"/>
    <w:multiLevelType w:val="hybridMultilevel"/>
    <w:tmpl w:val="2B301A9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25"/>
  </w:num>
  <w:num w:numId="4">
    <w:abstractNumId w:val="1"/>
  </w:num>
  <w:num w:numId="5">
    <w:abstractNumId w:val="14"/>
  </w:num>
  <w:num w:numId="6">
    <w:abstractNumId w:val="5"/>
  </w:num>
  <w:num w:numId="7">
    <w:abstractNumId w:val="20"/>
  </w:num>
  <w:num w:numId="8">
    <w:abstractNumId w:val="19"/>
  </w:num>
  <w:num w:numId="9">
    <w:abstractNumId w:val="17"/>
  </w:num>
  <w:num w:numId="10">
    <w:abstractNumId w:val="9"/>
  </w:num>
  <w:num w:numId="11">
    <w:abstractNumId w:val="13"/>
  </w:num>
  <w:num w:numId="12">
    <w:abstractNumId w:val="18"/>
  </w:num>
  <w:num w:numId="13">
    <w:abstractNumId w:val="8"/>
  </w:num>
  <w:num w:numId="14">
    <w:abstractNumId w:val="21"/>
  </w:num>
  <w:num w:numId="15">
    <w:abstractNumId w:val="24"/>
  </w:num>
  <w:num w:numId="16">
    <w:abstractNumId w:val="27"/>
  </w:num>
  <w:num w:numId="17">
    <w:abstractNumId w:val="26"/>
  </w:num>
  <w:num w:numId="18">
    <w:abstractNumId w:val="4"/>
  </w:num>
  <w:num w:numId="19">
    <w:abstractNumId w:val="16"/>
  </w:num>
  <w:num w:numId="20">
    <w:abstractNumId w:val="23"/>
  </w:num>
  <w:num w:numId="21">
    <w:abstractNumId w:val="15"/>
  </w:num>
  <w:num w:numId="22">
    <w:abstractNumId w:val="7"/>
  </w:num>
  <w:num w:numId="23">
    <w:abstractNumId w:val="12"/>
  </w:num>
  <w:num w:numId="24">
    <w:abstractNumId w:val="22"/>
  </w:num>
  <w:num w:numId="25">
    <w:abstractNumId w:val="2"/>
  </w:num>
  <w:num w:numId="26">
    <w:abstractNumId w:val="10"/>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7D5D00"/>
    <w:rsid w:val="00010AFA"/>
    <w:rsid w:val="000212A2"/>
    <w:rsid w:val="00034D95"/>
    <w:rsid w:val="00044780"/>
    <w:rsid w:val="00065FE3"/>
    <w:rsid w:val="000807C8"/>
    <w:rsid w:val="0008109C"/>
    <w:rsid w:val="00082A40"/>
    <w:rsid w:val="00087795"/>
    <w:rsid w:val="00094033"/>
    <w:rsid w:val="00095AC9"/>
    <w:rsid w:val="00097574"/>
    <w:rsid w:val="000A7B04"/>
    <w:rsid w:val="000B1E99"/>
    <w:rsid w:val="000B229D"/>
    <w:rsid w:val="000C6294"/>
    <w:rsid w:val="000D7161"/>
    <w:rsid w:val="000E06C2"/>
    <w:rsid w:val="000E08CB"/>
    <w:rsid w:val="000E3BE2"/>
    <w:rsid w:val="000E3DE5"/>
    <w:rsid w:val="000E707E"/>
    <w:rsid w:val="000F3E1B"/>
    <w:rsid w:val="00101AC2"/>
    <w:rsid w:val="001120CD"/>
    <w:rsid w:val="0012526D"/>
    <w:rsid w:val="00127D03"/>
    <w:rsid w:val="00134DB7"/>
    <w:rsid w:val="00135DE9"/>
    <w:rsid w:val="0015174C"/>
    <w:rsid w:val="00156700"/>
    <w:rsid w:val="00167209"/>
    <w:rsid w:val="001736C0"/>
    <w:rsid w:val="00180E14"/>
    <w:rsid w:val="001824AD"/>
    <w:rsid w:val="001B2D1E"/>
    <w:rsid w:val="001B5429"/>
    <w:rsid w:val="001B7CA4"/>
    <w:rsid w:val="001C2A84"/>
    <w:rsid w:val="001C4561"/>
    <w:rsid w:val="001C5120"/>
    <w:rsid w:val="001D11AE"/>
    <w:rsid w:val="001D3666"/>
    <w:rsid w:val="001E2538"/>
    <w:rsid w:val="001E466D"/>
    <w:rsid w:val="001F08A8"/>
    <w:rsid w:val="001F0C86"/>
    <w:rsid w:val="001F134B"/>
    <w:rsid w:val="002026E8"/>
    <w:rsid w:val="00205C20"/>
    <w:rsid w:val="002060F7"/>
    <w:rsid w:val="00213A40"/>
    <w:rsid w:val="00227B97"/>
    <w:rsid w:val="00233638"/>
    <w:rsid w:val="00240DF5"/>
    <w:rsid w:val="00243643"/>
    <w:rsid w:val="00244A34"/>
    <w:rsid w:val="00260A67"/>
    <w:rsid w:val="00271435"/>
    <w:rsid w:val="002769E8"/>
    <w:rsid w:val="00280150"/>
    <w:rsid w:val="002A2561"/>
    <w:rsid w:val="002A371C"/>
    <w:rsid w:val="002B70D4"/>
    <w:rsid w:val="002B7CEB"/>
    <w:rsid w:val="002C2EC6"/>
    <w:rsid w:val="002C34B0"/>
    <w:rsid w:val="002C6F0D"/>
    <w:rsid w:val="002D158A"/>
    <w:rsid w:val="002D744C"/>
    <w:rsid w:val="002E1B97"/>
    <w:rsid w:val="002F231E"/>
    <w:rsid w:val="003005F0"/>
    <w:rsid w:val="00315C78"/>
    <w:rsid w:val="00317DFC"/>
    <w:rsid w:val="00326D24"/>
    <w:rsid w:val="00333498"/>
    <w:rsid w:val="00334A87"/>
    <w:rsid w:val="00346289"/>
    <w:rsid w:val="00346B19"/>
    <w:rsid w:val="00347326"/>
    <w:rsid w:val="00347C2C"/>
    <w:rsid w:val="00354A6D"/>
    <w:rsid w:val="00363667"/>
    <w:rsid w:val="00366D08"/>
    <w:rsid w:val="0037029D"/>
    <w:rsid w:val="00375461"/>
    <w:rsid w:val="003862F0"/>
    <w:rsid w:val="0038750E"/>
    <w:rsid w:val="00395521"/>
    <w:rsid w:val="003A206E"/>
    <w:rsid w:val="003A3AB7"/>
    <w:rsid w:val="003A54EC"/>
    <w:rsid w:val="003B28C8"/>
    <w:rsid w:val="003D6C0B"/>
    <w:rsid w:val="003D7BAE"/>
    <w:rsid w:val="003F5D3E"/>
    <w:rsid w:val="003F68C3"/>
    <w:rsid w:val="003F7953"/>
    <w:rsid w:val="004023BE"/>
    <w:rsid w:val="00403494"/>
    <w:rsid w:val="00460DEF"/>
    <w:rsid w:val="00470B1E"/>
    <w:rsid w:val="00473992"/>
    <w:rsid w:val="00477F36"/>
    <w:rsid w:val="00480BE0"/>
    <w:rsid w:val="00491AC5"/>
    <w:rsid w:val="004957E2"/>
    <w:rsid w:val="004A0622"/>
    <w:rsid w:val="004A3EFC"/>
    <w:rsid w:val="004B5BA5"/>
    <w:rsid w:val="004C3590"/>
    <w:rsid w:val="004D043C"/>
    <w:rsid w:val="004D65A1"/>
    <w:rsid w:val="004D7159"/>
    <w:rsid w:val="004E4B32"/>
    <w:rsid w:val="004F1430"/>
    <w:rsid w:val="005171C6"/>
    <w:rsid w:val="00522400"/>
    <w:rsid w:val="00524782"/>
    <w:rsid w:val="00534E60"/>
    <w:rsid w:val="005353FA"/>
    <w:rsid w:val="0053753D"/>
    <w:rsid w:val="0054055C"/>
    <w:rsid w:val="00540A70"/>
    <w:rsid w:val="005456B0"/>
    <w:rsid w:val="005640D6"/>
    <w:rsid w:val="0056700C"/>
    <w:rsid w:val="005703FE"/>
    <w:rsid w:val="0058786A"/>
    <w:rsid w:val="00591A73"/>
    <w:rsid w:val="005A7BDA"/>
    <w:rsid w:val="005A7C91"/>
    <w:rsid w:val="005B6194"/>
    <w:rsid w:val="005B7833"/>
    <w:rsid w:val="005C1D63"/>
    <w:rsid w:val="005C1DF1"/>
    <w:rsid w:val="005C1E9D"/>
    <w:rsid w:val="005C3582"/>
    <w:rsid w:val="005D314B"/>
    <w:rsid w:val="005E0D46"/>
    <w:rsid w:val="005E1BD7"/>
    <w:rsid w:val="005F24AE"/>
    <w:rsid w:val="005F4134"/>
    <w:rsid w:val="005F6CF3"/>
    <w:rsid w:val="005F6FC8"/>
    <w:rsid w:val="00601427"/>
    <w:rsid w:val="006037E1"/>
    <w:rsid w:val="00606C1D"/>
    <w:rsid w:val="00607330"/>
    <w:rsid w:val="00607D7F"/>
    <w:rsid w:val="00612CCC"/>
    <w:rsid w:val="0061325C"/>
    <w:rsid w:val="00622083"/>
    <w:rsid w:val="00631DD8"/>
    <w:rsid w:val="00636FF4"/>
    <w:rsid w:val="00644773"/>
    <w:rsid w:val="00645DB6"/>
    <w:rsid w:val="00652A58"/>
    <w:rsid w:val="006570A8"/>
    <w:rsid w:val="00661313"/>
    <w:rsid w:val="00662062"/>
    <w:rsid w:val="00662BF7"/>
    <w:rsid w:val="00681E37"/>
    <w:rsid w:val="00681FA2"/>
    <w:rsid w:val="00691F13"/>
    <w:rsid w:val="00693524"/>
    <w:rsid w:val="006A6EF8"/>
    <w:rsid w:val="006B762F"/>
    <w:rsid w:val="006B7C6C"/>
    <w:rsid w:val="006C43DC"/>
    <w:rsid w:val="006C7F63"/>
    <w:rsid w:val="006D1347"/>
    <w:rsid w:val="006D7565"/>
    <w:rsid w:val="006E1979"/>
    <w:rsid w:val="006E7D2D"/>
    <w:rsid w:val="006F577C"/>
    <w:rsid w:val="00706169"/>
    <w:rsid w:val="00723435"/>
    <w:rsid w:val="00725859"/>
    <w:rsid w:val="007266C0"/>
    <w:rsid w:val="00727AB4"/>
    <w:rsid w:val="00752A6D"/>
    <w:rsid w:val="00752D97"/>
    <w:rsid w:val="007652B2"/>
    <w:rsid w:val="0077086C"/>
    <w:rsid w:val="00775325"/>
    <w:rsid w:val="0079288F"/>
    <w:rsid w:val="007940AC"/>
    <w:rsid w:val="007A3723"/>
    <w:rsid w:val="007A5712"/>
    <w:rsid w:val="007C2F06"/>
    <w:rsid w:val="007D0083"/>
    <w:rsid w:val="007D3F2D"/>
    <w:rsid w:val="007E071B"/>
    <w:rsid w:val="007E274A"/>
    <w:rsid w:val="007E3A1C"/>
    <w:rsid w:val="007F0336"/>
    <w:rsid w:val="007F5207"/>
    <w:rsid w:val="007F5D0C"/>
    <w:rsid w:val="00806813"/>
    <w:rsid w:val="00806DF1"/>
    <w:rsid w:val="00820240"/>
    <w:rsid w:val="00836FF4"/>
    <w:rsid w:val="00843FC4"/>
    <w:rsid w:val="00844BFB"/>
    <w:rsid w:val="008504C1"/>
    <w:rsid w:val="0085350B"/>
    <w:rsid w:val="008554C2"/>
    <w:rsid w:val="00894712"/>
    <w:rsid w:val="008950C6"/>
    <w:rsid w:val="008973B7"/>
    <w:rsid w:val="008A48C4"/>
    <w:rsid w:val="008B3999"/>
    <w:rsid w:val="008B7A53"/>
    <w:rsid w:val="008C5726"/>
    <w:rsid w:val="008D01E7"/>
    <w:rsid w:val="008D3CF1"/>
    <w:rsid w:val="008E61B1"/>
    <w:rsid w:val="008F6068"/>
    <w:rsid w:val="008F77B5"/>
    <w:rsid w:val="009040CB"/>
    <w:rsid w:val="0091147C"/>
    <w:rsid w:val="00916B09"/>
    <w:rsid w:val="009210A2"/>
    <w:rsid w:val="00921EBC"/>
    <w:rsid w:val="00923B27"/>
    <w:rsid w:val="0092400B"/>
    <w:rsid w:val="00924F31"/>
    <w:rsid w:val="00930BFF"/>
    <w:rsid w:val="00931523"/>
    <w:rsid w:val="00932A1D"/>
    <w:rsid w:val="00941AF4"/>
    <w:rsid w:val="00943B2D"/>
    <w:rsid w:val="0095060B"/>
    <w:rsid w:val="009525FB"/>
    <w:rsid w:val="00953130"/>
    <w:rsid w:val="0096579E"/>
    <w:rsid w:val="009739FE"/>
    <w:rsid w:val="00982BB5"/>
    <w:rsid w:val="00984B13"/>
    <w:rsid w:val="0098610E"/>
    <w:rsid w:val="009869FD"/>
    <w:rsid w:val="009972DF"/>
    <w:rsid w:val="009978B8"/>
    <w:rsid w:val="009A1AD7"/>
    <w:rsid w:val="009A7461"/>
    <w:rsid w:val="009B502A"/>
    <w:rsid w:val="009C080C"/>
    <w:rsid w:val="009E3D1C"/>
    <w:rsid w:val="009F2CAE"/>
    <w:rsid w:val="00A0175D"/>
    <w:rsid w:val="00A022CF"/>
    <w:rsid w:val="00A04FA8"/>
    <w:rsid w:val="00A07356"/>
    <w:rsid w:val="00A16D1F"/>
    <w:rsid w:val="00A220FC"/>
    <w:rsid w:val="00A31705"/>
    <w:rsid w:val="00A40D13"/>
    <w:rsid w:val="00A41D8A"/>
    <w:rsid w:val="00A44705"/>
    <w:rsid w:val="00A543FB"/>
    <w:rsid w:val="00A5584F"/>
    <w:rsid w:val="00A6083E"/>
    <w:rsid w:val="00A60B45"/>
    <w:rsid w:val="00A6117E"/>
    <w:rsid w:val="00A61840"/>
    <w:rsid w:val="00A61DCF"/>
    <w:rsid w:val="00A62087"/>
    <w:rsid w:val="00A73FC6"/>
    <w:rsid w:val="00A76C14"/>
    <w:rsid w:val="00A77900"/>
    <w:rsid w:val="00A86472"/>
    <w:rsid w:val="00A90EF2"/>
    <w:rsid w:val="00A946A5"/>
    <w:rsid w:val="00A947EA"/>
    <w:rsid w:val="00A97F38"/>
    <w:rsid w:val="00AA16A3"/>
    <w:rsid w:val="00AA1D06"/>
    <w:rsid w:val="00AB497B"/>
    <w:rsid w:val="00AC6B27"/>
    <w:rsid w:val="00AD1D17"/>
    <w:rsid w:val="00AD3A18"/>
    <w:rsid w:val="00AD6426"/>
    <w:rsid w:val="00AD6A8C"/>
    <w:rsid w:val="00B00F83"/>
    <w:rsid w:val="00B02668"/>
    <w:rsid w:val="00B07328"/>
    <w:rsid w:val="00B146AD"/>
    <w:rsid w:val="00B1716E"/>
    <w:rsid w:val="00B17778"/>
    <w:rsid w:val="00B20CA9"/>
    <w:rsid w:val="00B31B3E"/>
    <w:rsid w:val="00B33713"/>
    <w:rsid w:val="00B3455E"/>
    <w:rsid w:val="00B378B2"/>
    <w:rsid w:val="00B53E45"/>
    <w:rsid w:val="00B54310"/>
    <w:rsid w:val="00B60162"/>
    <w:rsid w:val="00B641F7"/>
    <w:rsid w:val="00B653B6"/>
    <w:rsid w:val="00B66C48"/>
    <w:rsid w:val="00B6798C"/>
    <w:rsid w:val="00B75E8D"/>
    <w:rsid w:val="00B952A1"/>
    <w:rsid w:val="00B97660"/>
    <w:rsid w:val="00BB2A2B"/>
    <w:rsid w:val="00BB3921"/>
    <w:rsid w:val="00BB60AD"/>
    <w:rsid w:val="00BB7BA4"/>
    <w:rsid w:val="00BD6B86"/>
    <w:rsid w:val="00BE7CF9"/>
    <w:rsid w:val="00BF6FE8"/>
    <w:rsid w:val="00C068DC"/>
    <w:rsid w:val="00C21BB9"/>
    <w:rsid w:val="00C23473"/>
    <w:rsid w:val="00C364CB"/>
    <w:rsid w:val="00C40058"/>
    <w:rsid w:val="00C40C71"/>
    <w:rsid w:val="00C444FA"/>
    <w:rsid w:val="00C50B61"/>
    <w:rsid w:val="00C524D4"/>
    <w:rsid w:val="00C5789E"/>
    <w:rsid w:val="00C667A2"/>
    <w:rsid w:val="00C70803"/>
    <w:rsid w:val="00C729B7"/>
    <w:rsid w:val="00C7407D"/>
    <w:rsid w:val="00C84F1F"/>
    <w:rsid w:val="00CA034B"/>
    <w:rsid w:val="00CA1AA6"/>
    <w:rsid w:val="00CD1CBF"/>
    <w:rsid w:val="00CD3213"/>
    <w:rsid w:val="00CE0259"/>
    <w:rsid w:val="00CE291F"/>
    <w:rsid w:val="00CE5384"/>
    <w:rsid w:val="00CE6883"/>
    <w:rsid w:val="00CE6A70"/>
    <w:rsid w:val="00CF1C14"/>
    <w:rsid w:val="00D139CC"/>
    <w:rsid w:val="00D17B14"/>
    <w:rsid w:val="00D207AE"/>
    <w:rsid w:val="00D27026"/>
    <w:rsid w:val="00D40122"/>
    <w:rsid w:val="00D437C3"/>
    <w:rsid w:val="00D5693F"/>
    <w:rsid w:val="00D74953"/>
    <w:rsid w:val="00D76CB2"/>
    <w:rsid w:val="00D77A19"/>
    <w:rsid w:val="00D8014F"/>
    <w:rsid w:val="00D8290A"/>
    <w:rsid w:val="00D84D41"/>
    <w:rsid w:val="00D9729B"/>
    <w:rsid w:val="00DA71CD"/>
    <w:rsid w:val="00DA741D"/>
    <w:rsid w:val="00DB3A9E"/>
    <w:rsid w:val="00DB6BC0"/>
    <w:rsid w:val="00DD092F"/>
    <w:rsid w:val="00DE4104"/>
    <w:rsid w:val="00DE4CCF"/>
    <w:rsid w:val="00DE6597"/>
    <w:rsid w:val="00DE7A64"/>
    <w:rsid w:val="00DE7D80"/>
    <w:rsid w:val="00DF2D73"/>
    <w:rsid w:val="00DF4C33"/>
    <w:rsid w:val="00E0041E"/>
    <w:rsid w:val="00E00955"/>
    <w:rsid w:val="00E16FBB"/>
    <w:rsid w:val="00E17833"/>
    <w:rsid w:val="00E24430"/>
    <w:rsid w:val="00E306FF"/>
    <w:rsid w:val="00E44241"/>
    <w:rsid w:val="00E55FF8"/>
    <w:rsid w:val="00E71CB2"/>
    <w:rsid w:val="00E72E2F"/>
    <w:rsid w:val="00E76B9F"/>
    <w:rsid w:val="00E8608D"/>
    <w:rsid w:val="00E9156A"/>
    <w:rsid w:val="00EA3432"/>
    <w:rsid w:val="00EA659A"/>
    <w:rsid w:val="00EB0334"/>
    <w:rsid w:val="00EB141F"/>
    <w:rsid w:val="00EB1E5F"/>
    <w:rsid w:val="00EC1DB1"/>
    <w:rsid w:val="00EC4700"/>
    <w:rsid w:val="00EC78BB"/>
    <w:rsid w:val="00ED161F"/>
    <w:rsid w:val="00ED67BC"/>
    <w:rsid w:val="00ED7230"/>
    <w:rsid w:val="00EE35C0"/>
    <w:rsid w:val="00EE3A23"/>
    <w:rsid w:val="00EE57E7"/>
    <w:rsid w:val="00EE64C6"/>
    <w:rsid w:val="00EF6430"/>
    <w:rsid w:val="00EF71E1"/>
    <w:rsid w:val="00F20874"/>
    <w:rsid w:val="00F2518F"/>
    <w:rsid w:val="00F343DE"/>
    <w:rsid w:val="00F51CEB"/>
    <w:rsid w:val="00F56370"/>
    <w:rsid w:val="00F6049F"/>
    <w:rsid w:val="00F61E6A"/>
    <w:rsid w:val="00F643AE"/>
    <w:rsid w:val="00F665C9"/>
    <w:rsid w:val="00F72C08"/>
    <w:rsid w:val="00F73762"/>
    <w:rsid w:val="00F75124"/>
    <w:rsid w:val="00F8181F"/>
    <w:rsid w:val="00F836A2"/>
    <w:rsid w:val="00FC4818"/>
    <w:rsid w:val="00FC6263"/>
    <w:rsid w:val="00FD4639"/>
    <w:rsid w:val="00FD750D"/>
    <w:rsid w:val="00FE1C8A"/>
    <w:rsid w:val="00FE27C3"/>
    <w:rsid w:val="00FF1D8D"/>
    <w:rsid w:val="00FF2240"/>
    <w:rsid w:val="00FF3D98"/>
    <w:rsid w:val="00FF4693"/>
    <w:rsid w:val="00FF6889"/>
    <w:rsid w:val="490D65B4"/>
    <w:rsid w:val="527D5D00"/>
    <w:rsid w:val="588C53E9"/>
    <w:rsid w:val="66538317"/>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D5D00"/>
  <w15:chartTrackingRefBased/>
  <w15:docId w15:val="{2537A060-699C-4025-B3AF-45709423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08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F20874"/>
    <w:pPr>
      <w:ind w:left="720"/>
      <w:contextualSpacing/>
    </w:p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34"/>
    <w:qFormat/>
    <w:locked/>
    <w:rsid w:val="00F20874"/>
  </w:style>
  <w:style w:type="paragraph" w:styleId="Intestazione">
    <w:name w:val="header"/>
    <w:basedOn w:val="Normale"/>
    <w:link w:val="IntestazioneCarattere"/>
    <w:uiPriority w:val="99"/>
    <w:unhideWhenUsed/>
    <w:rsid w:val="00F208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0874"/>
  </w:style>
  <w:style w:type="paragraph" w:styleId="Pidipagina">
    <w:name w:val="footer"/>
    <w:basedOn w:val="Normale"/>
    <w:link w:val="PidipaginaCarattere"/>
    <w:uiPriority w:val="99"/>
    <w:unhideWhenUsed/>
    <w:rsid w:val="00F208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0874"/>
  </w:style>
  <w:style w:type="paragraph" w:styleId="Testonotaapidipagina">
    <w:name w:val="footnote text"/>
    <w:basedOn w:val="Normale"/>
    <w:link w:val="TestonotaapidipaginaCarattere"/>
    <w:uiPriority w:val="99"/>
    <w:unhideWhenUsed/>
    <w:rsid w:val="00F2087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20874"/>
    <w:rPr>
      <w:sz w:val="20"/>
      <w:szCs w:val="20"/>
    </w:rPr>
  </w:style>
  <w:style w:type="character" w:styleId="Rimandonotaapidipagina">
    <w:name w:val="footnote reference"/>
    <w:basedOn w:val="Carpredefinitoparagrafo"/>
    <w:uiPriority w:val="99"/>
    <w:semiHidden/>
    <w:unhideWhenUsed/>
    <w:rsid w:val="00F20874"/>
    <w:rPr>
      <w:vertAlign w:val="superscript"/>
    </w:rPr>
  </w:style>
  <w:style w:type="table" w:styleId="Grigliatabella">
    <w:name w:val="Table Grid"/>
    <w:basedOn w:val="Tabellanormale"/>
    <w:uiPriority w:val="39"/>
    <w:rsid w:val="00631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66C48"/>
    <w:pPr>
      <w:spacing w:after="0" w:line="240" w:lineRule="auto"/>
    </w:pPr>
  </w:style>
  <w:style w:type="paragraph" w:styleId="Testofumetto">
    <w:name w:val="Balloon Text"/>
    <w:basedOn w:val="Normale"/>
    <w:link w:val="TestofumettoCarattere"/>
    <w:uiPriority w:val="99"/>
    <w:semiHidden/>
    <w:unhideWhenUsed/>
    <w:rsid w:val="00D77A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7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7157">
      <w:bodyDiv w:val="1"/>
      <w:marLeft w:val="0"/>
      <w:marRight w:val="0"/>
      <w:marTop w:val="0"/>
      <w:marBottom w:val="0"/>
      <w:divBdr>
        <w:top w:val="none" w:sz="0" w:space="0" w:color="auto"/>
        <w:left w:val="none" w:sz="0" w:space="0" w:color="auto"/>
        <w:bottom w:val="none" w:sz="0" w:space="0" w:color="auto"/>
        <w:right w:val="none" w:sz="0" w:space="0" w:color="auto"/>
      </w:divBdr>
    </w:div>
    <w:div w:id="1109814022">
      <w:bodyDiv w:val="1"/>
      <w:marLeft w:val="0"/>
      <w:marRight w:val="0"/>
      <w:marTop w:val="0"/>
      <w:marBottom w:val="0"/>
      <w:divBdr>
        <w:top w:val="none" w:sz="0" w:space="0" w:color="auto"/>
        <w:left w:val="none" w:sz="0" w:space="0" w:color="auto"/>
        <w:bottom w:val="none" w:sz="0" w:space="0" w:color="auto"/>
        <w:right w:val="none" w:sz="0" w:space="0" w:color="auto"/>
      </w:divBdr>
    </w:div>
    <w:div w:id="212876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A280DDDBEC35F40ABFFFA5E3D0DC5D4" ma:contentTypeVersion="6" ma:contentTypeDescription="Creare un nuovo documento." ma:contentTypeScope="" ma:versionID="9bd557383c050e2f91e66285270f812c">
  <xsd:schema xmlns:xsd="http://www.w3.org/2001/XMLSchema" xmlns:xs="http://www.w3.org/2001/XMLSchema" xmlns:p="http://schemas.microsoft.com/office/2006/metadata/properties" xmlns:ns2="b436d803-221e-4a39-9e56-35e9d6bd22cc" xmlns:ns3="42e8c07b-944c-4895-89a9-fd8273d48dc2" targetNamespace="http://schemas.microsoft.com/office/2006/metadata/properties" ma:root="true" ma:fieldsID="f12d6249a73a70cf6d1f920f78ff14cd" ns2:_="" ns3:_="">
    <xsd:import namespace="b436d803-221e-4a39-9e56-35e9d6bd22cc"/>
    <xsd:import namespace="42e8c07b-944c-4895-89a9-fd8273d48d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6d803-221e-4a39-9e56-35e9d6bd2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8c07b-944c-4895-89a9-fd8273d48dc2"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9F38A8-0788-44A5-B4B4-88FC85A5C456}">
  <ds:schemaRefs>
    <ds:schemaRef ds:uri="http://schemas.microsoft.com/sharepoint/v3/contenttype/forms"/>
  </ds:schemaRefs>
</ds:datastoreItem>
</file>

<file path=customXml/itemProps2.xml><?xml version="1.0" encoding="utf-8"?>
<ds:datastoreItem xmlns:ds="http://schemas.openxmlformats.org/officeDocument/2006/customXml" ds:itemID="{3E117DD1-0005-4636-94B6-57700CA3D70B}">
  <ds:schemaRefs>
    <ds:schemaRef ds:uri="http://schemas.openxmlformats.org/officeDocument/2006/bibliography"/>
  </ds:schemaRefs>
</ds:datastoreItem>
</file>

<file path=customXml/itemProps3.xml><?xml version="1.0" encoding="utf-8"?>
<ds:datastoreItem xmlns:ds="http://schemas.openxmlformats.org/officeDocument/2006/customXml" ds:itemID="{E3B62670-B21A-47A3-B8E2-2BB7D664418A}">
  <ds:schemaRefs>
    <ds:schemaRef ds:uri="http://schemas.microsoft.com/office/infopath/2007/PartnerControls"/>
    <ds:schemaRef ds:uri="http://schemas.openxmlformats.org/package/2006/metadata/core-properties"/>
    <ds:schemaRef ds:uri="http://purl.org/dc/terms/"/>
    <ds:schemaRef ds:uri="42e8c07b-944c-4895-89a9-fd8273d48dc2"/>
    <ds:schemaRef ds:uri="http://schemas.microsoft.com/office/2006/metadata/properties"/>
    <ds:schemaRef ds:uri="http://purl.org/dc/elements/1.1/"/>
    <ds:schemaRef ds:uri="http://schemas.microsoft.com/office/2006/documentManagement/types"/>
    <ds:schemaRef ds:uri="b436d803-221e-4a39-9e56-35e9d6bd22cc"/>
    <ds:schemaRef ds:uri="http://www.w3.org/XML/1998/namespace"/>
    <ds:schemaRef ds:uri="http://purl.org/dc/dcmitype/"/>
  </ds:schemaRefs>
</ds:datastoreItem>
</file>

<file path=customXml/itemProps4.xml><?xml version="1.0" encoding="utf-8"?>
<ds:datastoreItem xmlns:ds="http://schemas.openxmlformats.org/officeDocument/2006/customXml" ds:itemID="{2CB99553-06D8-4052-A026-41E891C8C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6d803-221e-4a39-9e56-35e9d6bd22cc"/>
    <ds:schemaRef ds:uri="42e8c07b-944c-4895-89a9-fd8273d48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1796</Words>
  <Characters>10240</Characters>
  <Application>Microsoft Office Word</Application>
  <DocSecurity>0</DocSecurity>
  <Lines>85</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Gaetano Bruno</cp:lastModifiedBy>
  <cp:revision>2</cp:revision>
  <dcterms:created xsi:type="dcterms:W3CDTF">2022-06-22T15:28:00Z</dcterms:created>
  <dcterms:modified xsi:type="dcterms:W3CDTF">2022-10-20T07:33:00Z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0x0101004A280DDDBEC35F40ABFFFA5E3D0DC5D4</vt:lpwstr>
  </property>
</Properties>
</file>